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CE2" w:rsidRPr="00EE5CE2" w:rsidRDefault="00EE5CE2" w:rsidP="00EE5CE2">
      <w:pPr>
        <w:shd w:val="clear" w:color="auto" w:fill="FFFFFF"/>
        <w:bidi/>
        <w:spacing w:after="180" w:line="360" w:lineRule="atLeast"/>
        <w:jc w:val="center"/>
        <w:outlineLvl w:val="2"/>
        <w:rPr>
          <w:rFonts w:ascii="Vazir" w:eastAsia="Times New Roman" w:hAnsi="Vazir" w:cs="B Titr"/>
          <w:color w:val="1F1F1F"/>
          <w:spacing w:val="8"/>
          <w:sz w:val="31"/>
          <w:szCs w:val="31"/>
        </w:rPr>
      </w:pPr>
      <w:r w:rsidRPr="00EE5CE2">
        <w:rPr>
          <w:rFonts w:ascii="Vazir" w:eastAsia="Times New Roman" w:hAnsi="Vazir" w:cs="B Titr"/>
          <w:color w:val="1F1F1F"/>
          <w:spacing w:val="8"/>
          <w:sz w:val="31"/>
          <w:szCs w:val="31"/>
          <w:rtl/>
        </w:rPr>
        <w:t>آیین</w:t>
      </w:r>
      <w:r w:rsidRPr="00EE5CE2">
        <w:rPr>
          <w:rFonts w:ascii="Cambria" w:eastAsia="Times New Roman" w:hAnsi="Cambria" w:cs="B Titr" w:hint="cs"/>
          <w:color w:val="1F1F1F"/>
          <w:spacing w:val="8"/>
          <w:sz w:val="31"/>
          <w:szCs w:val="31"/>
          <w:rtl/>
        </w:rPr>
        <w:t xml:space="preserve"> </w:t>
      </w:r>
      <w:r w:rsidRPr="00EE5CE2">
        <w:rPr>
          <w:rFonts w:ascii="Vazir" w:eastAsia="Times New Roman" w:hAnsi="Vazir" w:cs="B Titr" w:hint="cs"/>
          <w:color w:val="1F1F1F"/>
          <w:spacing w:val="8"/>
          <w:sz w:val="31"/>
          <w:szCs w:val="31"/>
          <w:rtl/>
        </w:rPr>
        <w:t>نامه</w:t>
      </w:r>
      <w:r w:rsidRPr="00EE5CE2">
        <w:rPr>
          <w:rFonts w:ascii="Vazir" w:eastAsia="Times New Roman" w:hAnsi="Vazir" w:cs="B Titr"/>
          <w:color w:val="1F1F1F"/>
          <w:spacing w:val="8"/>
          <w:sz w:val="31"/>
          <w:szCs w:val="31"/>
          <w:rtl/>
        </w:rPr>
        <w:t xml:space="preserve"> </w:t>
      </w:r>
      <w:r w:rsidRPr="00EE5CE2">
        <w:rPr>
          <w:rFonts w:ascii="Vazir" w:eastAsia="Times New Roman" w:hAnsi="Vazir" w:cs="B Titr" w:hint="cs"/>
          <w:color w:val="1F1F1F"/>
          <w:spacing w:val="8"/>
          <w:sz w:val="31"/>
          <w:szCs w:val="31"/>
          <w:rtl/>
        </w:rPr>
        <w:t>ارتقای</w:t>
      </w:r>
      <w:r w:rsidRPr="00EE5CE2">
        <w:rPr>
          <w:rFonts w:ascii="Vazir" w:eastAsia="Times New Roman" w:hAnsi="Vazir" w:cs="B Titr"/>
          <w:color w:val="1F1F1F"/>
          <w:spacing w:val="8"/>
          <w:sz w:val="31"/>
          <w:szCs w:val="31"/>
          <w:rtl/>
        </w:rPr>
        <w:t xml:space="preserve"> </w:t>
      </w:r>
      <w:r w:rsidRPr="00EE5CE2">
        <w:rPr>
          <w:rFonts w:ascii="Vazir" w:eastAsia="Times New Roman" w:hAnsi="Vazir" w:cs="B Titr" w:hint="cs"/>
          <w:color w:val="1F1F1F"/>
          <w:spacing w:val="8"/>
          <w:sz w:val="31"/>
          <w:szCs w:val="31"/>
          <w:rtl/>
        </w:rPr>
        <w:t>مرتبه</w:t>
      </w:r>
      <w:r w:rsidRPr="00EE5CE2">
        <w:rPr>
          <w:rFonts w:ascii="Vazir" w:eastAsia="Times New Roman" w:hAnsi="Vazir" w:cs="B Titr"/>
          <w:color w:val="1F1F1F"/>
          <w:spacing w:val="8"/>
          <w:sz w:val="31"/>
          <w:szCs w:val="31"/>
          <w:rtl/>
        </w:rPr>
        <w:t xml:space="preserve"> </w:t>
      </w:r>
      <w:r w:rsidRPr="00EE5CE2">
        <w:rPr>
          <w:rFonts w:ascii="Vazir" w:eastAsia="Times New Roman" w:hAnsi="Vazir" w:cs="B Titr" w:hint="cs"/>
          <w:color w:val="1F1F1F"/>
          <w:spacing w:val="8"/>
          <w:sz w:val="31"/>
          <w:szCs w:val="31"/>
          <w:rtl/>
        </w:rPr>
        <w:t>اعضای</w:t>
      </w:r>
      <w:r w:rsidRPr="00EE5CE2">
        <w:rPr>
          <w:rFonts w:ascii="Vazir" w:eastAsia="Times New Roman" w:hAnsi="Vazir" w:cs="B Titr"/>
          <w:color w:val="1F1F1F"/>
          <w:spacing w:val="8"/>
          <w:sz w:val="31"/>
          <w:szCs w:val="31"/>
          <w:rtl/>
        </w:rPr>
        <w:t xml:space="preserve"> </w:t>
      </w:r>
      <w:r w:rsidRPr="00EE5CE2">
        <w:rPr>
          <w:rFonts w:ascii="Vazir" w:eastAsia="Times New Roman" w:hAnsi="Vazir" w:cs="B Titr" w:hint="cs"/>
          <w:color w:val="1F1F1F"/>
          <w:spacing w:val="8"/>
          <w:sz w:val="31"/>
          <w:szCs w:val="31"/>
          <w:rtl/>
        </w:rPr>
        <w:t>هیات</w:t>
      </w:r>
      <w:r w:rsidRPr="00EE5CE2">
        <w:rPr>
          <w:rFonts w:ascii="Vazir" w:eastAsia="Times New Roman" w:hAnsi="Vazir" w:cs="B Titr"/>
          <w:color w:val="1F1F1F"/>
          <w:spacing w:val="8"/>
          <w:sz w:val="31"/>
          <w:szCs w:val="31"/>
          <w:rtl/>
        </w:rPr>
        <w:t xml:space="preserve"> </w:t>
      </w:r>
      <w:r w:rsidRPr="00EE5CE2">
        <w:rPr>
          <w:rFonts w:ascii="Vazir" w:eastAsia="Times New Roman" w:hAnsi="Vazir" w:cs="B Titr" w:hint="cs"/>
          <w:color w:val="1F1F1F"/>
          <w:spacing w:val="8"/>
          <w:sz w:val="31"/>
          <w:szCs w:val="31"/>
          <w:rtl/>
        </w:rPr>
        <w:t>علمی</w:t>
      </w:r>
      <w:r w:rsidRPr="00EE5CE2">
        <w:rPr>
          <w:rFonts w:ascii="Vazir" w:eastAsia="Times New Roman" w:hAnsi="Vazir" w:cs="B Titr"/>
          <w:color w:val="1F1F1F"/>
          <w:spacing w:val="8"/>
          <w:sz w:val="31"/>
          <w:szCs w:val="31"/>
          <w:rtl/>
        </w:rPr>
        <w:t xml:space="preserve"> </w:t>
      </w:r>
      <w:r w:rsidRPr="00EE5CE2">
        <w:rPr>
          <w:rFonts w:ascii="Vazir" w:eastAsia="Times New Roman" w:hAnsi="Vazir" w:cs="B Titr" w:hint="cs"/>
          <w:color w:val="1F1F1F"/>
          <w:spacing w:val="8"/>
          <w:sz w:val="31"/>
          <w:szCs w:val="31"/>
          <w:rtl/>
        </w:rPr>
        <w:t>موسسه های</w:t>
      </w:r>
      <w:r w:rsidRPr="00EE5CE2">
        <w:rPr>
          <w:rFonts w:ascii="Vazir" w:eastAsia="Times New Roman" w:hAnsi="Vazir" w:cs="B Titr"/>
          <w:color w:val="1F1F1F"/>
          <w:spacing w:val="8"/>
          <w:sz w:val="31"/>
          <w:szCs w:val="31"/>
          <w:rtl/>
        </w:rPr>
        <w:t xml:space="preserve"> </w:t>
      </w:r>
      <w:r w:rsidRPr="00EE5CE2">
        <w:rPr>
          <w:rFonts w:ascii="Vazir" w:eastAsia="Times New Roman" w:hAnsi="Vazir" w:cs="B Titr" w:hint="cs"/>
          <w:color w:val="1F1F1F"/>
          <w:spacing w:val="8"/>
          <w:sz w:val="31"/>
          <w:szCs w:val="31"/>
          <w:rtl/>
        </w:rPr>
        <w:t>آموزشی</w:t>
      </w:r>
      <w:r w:rsidRPr="00EE5CE2">
        <w:rPr>
          <w:rFonts w:ascii="Vazir" w:eastAsia="Times New Roman" w:hAnsi="Vazir" w:cs="B Titr"/>
          <w:color w:val="1F1F1F"/>
          <w:spacing w:val="8"/>
          <w:sz w:val="31"/>
          <w:szCs w:val="31"/>
          <w:rtl/>
        </w:rPr>
        <w:t xml:space="preserve"> </w:t>
      </w:r>
      <w:r w:rsidRPr="00EE5CE2">
        <w:rPr>
          <w:rFonts w:ascii="Vazir" w:eastAsia="Times New Roman" w:hAnsi="Vazir" w:cs="B Titr" w:hint="cs"/>
          <w:color w:val="1F1F1F"/>
          <w:spacing w:val="8"/>
          <w:sz w:val="31"/>
          <w:szCs w:val="31"/>
          <w:rtl/>
        </w:rPr>
        <w:t>و</w:t>
      </w:r>
      <w:r w:rsidRPr="00EE5CE2">
        <w:rPr>
          <w:rFonts w:ascii="Vazir" w:eastAsia="Times New Roman" w:hAnsi="Vazir" w:cs="B Titr"/>
          <w:color w:val="1F1F1F"/>
          <w:spacing w:val="8"/>
          <w:sz w:val="31"/>
          <w:szCs w:val="31"/>
          <w:rtl/>
        </w:rPr>
        <w:t xml:space="preserve"> </w:t>
      </w:r>
      <w:r w:rsidRPr="00EE5CE2">
        <w:rPr>
          <w:rFonts w:ascii="Vazir" w:eastAsia="Times New Roman" w:hAnsi="Vazir" w:cs="B Titr" w:hint="cs"/>
          <w:color w:val="1F1F1F"/>
          <w:spacing w:val="8"/>
          <w:sz w:val="31"/>
          <w:szCs w:val="31"/>
          <w:rtl/>
        </w:rPr>
        <w:t>پژوهشی</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CD5740">
        <w:rPr>
          <w:rFonts w:ascii="Vazir" w:eastAsia="Times New Roman" w:hAnsi="Vazir" w:cs="B Nazanin" w:hint="cs"/>
          <w:color w:val="000000" w:themeColor="text1"/>
          <w:sz w:val="23"/>
          <w:szCs w:val="23"/>
          <w:rtl/>
        </w:rPr>
        <w:t>«</w:t>
      </w:r>
      <w:r w:rsidRPr="00EE5CE2">
        <w:rPr>
          <w:rFonts w:ascii="Vazir" w:eastAsia="Times New Roman" w:hAnsi="Vazir" w:cs="B Nazanin"/>
          <w:color w:val="000000" w:themeColor="text1"/>
          <w:sz w:val="23"/>
          <w:szCs w:val="23"/>
          <w:rtl/>
        </w:rPr>
        <w:t>آئین‌نامه</w:t>
      </w:r>
      <w:r w:rsidRPr="00EE5CE2">
        <w:rPr>
          <w:rFonts w:ascii="Vazir" w:eastAsia="Times New Roman" w:hAnsi="Vazir" w:cs="B Nazanin"/>
          <w:color w:val="000000" w:themeColor="text1"/>
          <w:sz w:val="23"/>
          <w:szCs w:val="23"/>
        </w:rPr>
        <w:t xml:space="preserve"> </w:t>
      </w:r>
      <w:r w:rsidRPr="00CD5740">
        <w:rPr>
          <w:rFonts w:ascii="Vazir" w:eastAsia="Times New Roman" w:hAnsi="Vazir" w:cs="B Nazanin"/>
          <w:color w:val="000000" w:themeColor="text1"/>
          <w:sz w:val="23"/>
          <w:szCs w:val="23"/>
          <w:rtl/>
        </w:rPr>
        <w:t>ارتقای مرتبه اعضای هیأت علمی مؤسسه‌های آموزش عالی، پژوهشی و فناوری دولتی و غیردولتی</w:t>
      </w:r>
      <w:r w:rsidRPr="00CD5740">
        <w:rPr>
          <w:rFonts w:ascii="Vazir" w:eastAsia="Times New Roman" w:hAnsi="Vazir" w:cs="B Nazanin" w:hint="cs"/>
          <w:color w:val="000000" w:themeColor="text1"/>
          <w:sz w:val="23"/>
          <w:szCs w:val="23"/>
          <w:rtl/>
        </w:rPr>
        <w:t>»</w:t>
      </w:r>
      <w:r w:rsidRPr="00EE5CE2">
        <w:rPr>
          <w:rFonts w:ascii="Vazir" w:eastAsia="Times New Roman" w:hAnsi="Vazir" w:cs="B Nazanin"/>
          <w:color w:val="000000" w:themeColor="text1"/>
          <w:sz w:val="23"/>
          <w:szCs w:val="23"/>
        </w:rPr>
        <w:t xml:space="preserve"> </w:t>
      </w:r>
      <w:r w:rsidRPr="00EE5CE2">
        <w:rPr>
          <w:rFonts w:ascii="Vazir" w:eastAsia="Times New Roman" w:hAnsi="Vazir" w:cs="B Nazanin"/>
          <w:color w:val="000000" w:themeColor="text1"/>
          <w:sz w:val="23"/>
          <w:szCs w:val="23"/>
          <w:rtl/>
        </w:rPr>
        <w:t>که در جلسه 776 مورخ 18/12/1394 شورای عالی انقلاب فرهنگی به تصویب رسیده است، به شرح ذیل برای اجرا ابلاغ می‌شود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Pr>
        <w:t> </w:t>
      </w:r>
    </w:p>
    <w:p w:rsidR="00EE5CE2" w:rsidRPr="00EE5CE2" w:rsidRDefault="00EE5CE2" w:rsidP="00EE5CE2">
      <w:pPr>
        <w:shd w:val="clear" w:color="auto" w:fill="FFFFFF"/>
        <w:bidi/>
        <w:spacing w:after="0" w:line="240" w:lineRule="auto"/>
        <w:jc w:val="both"/>
        <w:rPr>
          <w:rFonts w:ascii="Vazir" w:eastAsia="Times New Roman" w:hAnsi="Vazir" w:cs="B Nazanin"/>
          <w:b/>
          <w:bCs/>
          <w:color w:val="000000" w:themeColor="text1"/>
          <w:sz w:val="23"/>
          <w:szCs w:val="23"/>
        </w:rPr>
      </w:pPr>
      <w:r w:rsidRPr="00CD5740">
        <w:rPr>
          <w:rFonts w:ascii="Vazir" w:eastAsia="Times New Roman" w:hAnsi="Vazir" w:cs="B Nazanin"/>
          <w:b/>
          <w:bCs/>
          <w:color w:val="000000" w:themeColor="text1"/>
          <w:sz w:val="23"/>
          <w:szCs w:val="23"/>
          <w:rtl/>
        </w:rPr>
        <w:t>کلیات</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امروزه رقابت بین کشورها برای کسب جایگاه برتر فرهنگی- سیاسی و تصاحب سهم اقتصادی بیشتر در مناسبات متکثر، متنوع و پرشتاب جهانی، آن‌ها را ناگزیر به تقویت علم و فناوری به‌منظور گسترش حوزه نفوذ و اقتدار ملی خود کرده است. در پهنه این رقابت جهانی، ایران اسلامی نیز امکانات، ظرفیت‌ها و فرصت‌های موجود و اندیشمندان و نخبگان خود را به کار گرفته است تا قله‌های علمی را فتح و از مرزهای دانش عبور کند. در چنین شرایطی، نقش اعضای هیأت علمی دانشگاه‌ها، مراکز علمی و تحقیقاتی، حوزه علمیه و دیگر مراکز علمی- فرهنگی، در نیل به این آرمان مقدس، مؤثر و انکارناپذیر است؛ آرمانی که تحقق آن تنها از رهگذر برنامه‌ریزی جامع و همسو با سیاست‌های ابلاغی مقام معظم رهبری در حوزه‌های علم و فناوری، سند چشم انداز بیست ساله جمهوری اسلامی ایران، برنامه‌های توسعه کشور و نیز ارزشیابی مستمر و مداوم، به‌منظور پویایی و حفظ سطح مطلوب علمی- فرهنگی امکان‌پذیر است</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در کنار اهمیت و ضرورت چنین رویکردی، که به خودی خود زمینه‌ساز توسعة پایدار و همه‌جانبه است؛ بازنگری اساسی در نظام ارتقای مرتبه اعضای هیأت علمی دانشگاه‌ها و مؤسسه‌های آموزش عالی، پژوهشی و فناوری مستلزم انگیزه‌ای درخور و عزمی جدی بود تا آئین‌نامه‌ای با هدف هدایت فعالیت‌های اعضای هیأت علمی به مثابه نیاز بنیادین جامعه دانشگاهی کشور تدوین شود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در این آئین‌نامه بر دستیابی به اهداف مهم زیر تأکید شده است</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1"/>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حفظ، تقویت و توسعه توأمان فرهنگ اسلامی و توان علمی (آموزشی، پژوهشی و فناوری) دانشگاه‌ها و مؤسسه‌های آموزش عالی، پژوهشی و فناوری کشور؛</w:t>
      </w:r>
    </w:p>
    <w:p w:rsidR="00EE5CE2" w:rsidRPr="00EE5CE2" w:rsidRDefault="00EE5CE2" w:rsidP="00EE5CE2">
      <w:pPr>
        <w:numPr>
          <w:ilvl w:val="0"/>
          <w:numId w:val="1"/>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تأمین نیازهای علمی و فناوری کشور به‌منظور حفظ و ارتقای دستاوردهای انقلاب اسلامی در حوزه‌های مختلف فرهنگ، سلامت، اقتصاد، تجارت، صنعت و کشاورزی؛</w:t>
      </w:r>
    </w:p>
    <w:p w:rsidR="00EE5CE2" w:rsidRPr="00EE5CE2" w:rsidRDefault="00EE5CE2" w:rsidP="00EE5CE2">
      <w:pPr>
        <w:numPr>
          <w:ilvl w:val="0"/>
          <w:numId w:val="1"/>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آموزش نیروی انسانی مورد نیاز کشور براساس اهداف برنامه‌های توسعه‌ای و آمایش سرزمینی و اصلاح هرم اعضای هیأت علمی دانشگاه‌ها؛</w:t>
      </w:r>
    </w:p>
    <w:p w:rsidR="00EE5CE2" w:rsidRPr="00EE5CE2" w:rsidRDefault="00EE5CE2" w:rsidP="00EE5CE2">
      <w:pPr>
        <w:numPr>
          <w:ilvl w:val="0"/>
          <w:numId w:val="1"/>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اصلاح و تغییر بنیادین نظام ارزیابی اعضای هیأت علمی براساس اصول زیر</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الف) ایجاد پویایی و نشاط در امر آموزش و تقویت انضباط محیط آموزشی به‌منظور تربیت نیروی انسانی منضبط، متعهد ومتخصص؛</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ب) تقویت و توسعه تحقیق و پژوهش، با ارج نهادن به پژوهش‌های بنیادین، کاربردی و توسعه‌ای که با هدف تأمین نیازهای علمی، فناوری، صنعتی و سلامت در کشور، با نگاهی آینده‌پژوهانه تنظیم شده باشد؛</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ج) توجه ویژه به هدایت فعالیت‌های پژوهشی و فناورانه اعضای هیأت علمی با هدف شکل‌گیری و تحقق نسل سوم دانشگاه‌ها و توسعه علم مبتنی بر تولید ثروت و کارآفرینی؛</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د) توجه ویژه به زبان فارسی؛</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ه) ایجاد امکان تصویب ضوابط داخلی برای مؤسسه‌های دارای هیأت ممیزه به‌منظور اجرای مأموریت‌های مؤسسه</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Pr>
        <w:t> </w:t>
      </w:r>
    </w:p>
    <w:p w:rsidR="00EE5CE2" w:rsidRPr="00EE5CE2" w:rsidRDefault="00EE5CE2" w:rsidP="00EE5CE2">
      <w:pPr>
        <w:shd w:val="clear" w:color="auto" w:fill="FFFFFF"/>
        <w:bidi/>
        <w:spacing w:after="0" w:line="240" w:lineRule="auto"/>
        <w:jc w:val="both"/>
        <w:rPr>
          <w:rFonts w:ascii="Vazir" w:eastAsia="Times New Roman" w:hAnsi="Vazir" w:cs="B Nazanin"/>
          <w:b/>
          <w:bCs/>
          <w:color w:val="000000" w:themeColor="text1"/>
          <w:sz w:val="23"/>
          <w:szCs w:val="23"/>
        </w:rPr>
      </w:pPr>
      <w:r w:rsidRPr="00CD5740">
        <w:rPr>
          <w:rFonts w:ascii="Vazir" w:eastAsia="Times New Roman" w:hAnsi="Vazir" w:cs="B Nazanin"/>
          <w:b/>
          <w:bCs/>
          <w:color w:val="000000" w:themeColor="text1"/>
          <w:sz w:val="23"/>
          <w:szCs w:val="23"/>
          <w:rtl/>
        </w:rPr>
        <w:t>اختصارات</w:t>
      </w:r>
    </w:p>
    <w:p w:rsidR="00EE5CE2" w:rsidRPr="00EE5CE2" w:rsidRDefault="00EE5CE2" w:rsidP="00EE5CE2">
      <w:pPr>
        <w:numPr>
          <w:ilvl w:val="0"/>
          <w:numId w:val="2"/>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وزارتین</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وزارتخانه‌های علوم، تحقیقات و فناوری و بهداشت، درمان و آموزش پزشکی</w:t>
      </w:r>
    </w:p>
    <w:p w:rsidR="00EE5CE2" w:rsidRPr="00EE5CE2" w:rsidRDefault="00EE5CE2" w:rsidP="00EE5CE2">
      <w:pPr>
        <w:numPr>
          <w:ilvl w:val="0"/>
          <w:numId w:val="2"/>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وزارت علوم</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وزارت علوم، تحقیقات و فناوری</w:t>
      </w:r>
    </w:p>
    <w:p w:rsidR="00EE5CE2" w:rsidRPr="00EE5CE2" w:rsidRDefault="00EE5CE2" w:rsidP="00EE5CE2">
      <w:pPr>
        <w:numPr>
          <w:ilvl w:val="0"/>
          <w:numId w:val="2"/>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وزارت بهداشت</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وزارت بهداشت، درمان و آموزش پزشکی</w:t>
      </w:r>
    </w:p>
    <w:p w:rsidR="00EE5CE2" w:rsidRPr="00EE5CE2" w:rsidRDefault="00EE5CE2" w:rsidP="00EE5CE2">
      <w:pPr>
        <w:numPr>
          <w:ilvl w:val="0"/>
          <w:numId w:val="2"/>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نهاد</w:t>
      </w:r>
      <w:r w:rsidRPr="00CD5740">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نهاد نمایندگی مقام معظم رهبری در دانشگاه‌ها</w:t>
      </w:r>
    </w:p>
    <w:p w:rsidR="00EE5CE2" w:rsidRPr="00EE5CE2" w:rsidRDefault="00EE5CE2" w:rsidP="00EE5CE2">
      <w:pPr>
        <w:numPr>
          <w:ilvl w:val="0"/>
          <w:numId w:val="2"/>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مؤسسه</w:t>
      </w:r>
      <w:r w:rsidRPr="00CD5740">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دانشگاه‌ها و مؤسسه‌های آموزش عالی، پژوهشی و فناوری دولتی و غیردولتی که دارای مجوز از شورای گسترش آموزش عالی «وزارتین» یا سایر مراجع قانونی ذی‌ربط باشند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2"/>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آئین‌نامه</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آئین‌نامه ارتقای مرتبه اعضای هیأت علمی</w:t>
      </w:r>
    </w:p>
    <w:p w:rsidR="00EE5CE2" w:rsidRPr="00EE5CE2" w:rsidRDefault="00EE5CE2" w:rsidP="00EE5CE2">
      <w:pPr>
        <w:numPr>
          <w:ilvl w:val="0"/>
          <w:numId w:val="2"/>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lastRenderedPageBreak/>
        <w:t>حوزه علمیه</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مراکز آموزشی و پژوهشی حوزوی که بر اساس مجوز شورای عالی حوزه‌های علمیه مجاز به فعالیت و صدور مدرک تحصیلی حوزوی‌اند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2"/>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دستگاه اجرایی</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وزارتخانه‌ها، مؤسسه‌های دولتی، مؤسسه‌ها یا نهادهای عمومی غیردولتی، شرکت‌های دولتی و همچنین کلیه دستگاه‌هایی که شمول قانون بر آن‌ها مستلزم ذکر یا تصریح نام است و مصادیق آن به تأیید هیأت امنای «مؤسسه» می‌رسد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2"/>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مؤسسه یا نهاد عمومی غیردولتی</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 xml:space="preserve">واحد سازمانی مشخصی که استقلال حقوقی دارد؛ با تصویب مجلس شورای اسلامی یا سایر مراجع ذی‌صلاح ایجاد شده است یا می‌شود و بیش از </w:t>
      </w:r>
      <w:r w:rsidRPr="00EE5CE2">
        <w:rPr>
          <w:rFonts w:ascii="Vazir" w:eastAsia="Times New Roman" w:hAnsi="Vazir" w:cs="B Nazanin"/>
          <w:color w:val="000000" w:themeColor="text1"/>
          <w:sz w:val="23"/>
          <w:szCs w:val="23"/>
          <w:rtl/>
          <w:lang w:bidi="fa-IR"/>
        </w:rPr>
        <w:t>۵۰</w:t>
      </w:r>
      <w:r w:rsidRPr="00EE5CE2">
        <w:rPr>
          <w:rFonts w:ascii="Times New Roman" w:eastAsia="Times New Roman" w:hAnsi="Times New Roman" w:cs="Times New Roman" w:hint="cs"/>
          <w:color w:val="000000" w:themeColor="text1"/>
          <w:sz w:val="23"/>
          <w:szCs w:val="23"/>
          <w:rtl/>
          <w:lang w:bidi="fa-IR"/>
        </w:rPr>
        <w:t>٪</w:t>
      </w:r>
      <w:r w:rsidRPr="00EE5CE2">
        <w:rPr>
          <w:rFonts w:ascii="Vazir" w:eastAsia="Times New Roman" w:hAnsi="Vazir" w:cs="B Nazanin"/>
          <w:color w:val="000000" w:themeColor="text1"/>
          <w:sz w:val="23"/>
          <w:szCs w:val="23"/>
          <w:rtl/>
        </w:rPr>
        <w:t xml:space="preserve"> بودجه سنواتی آن از محل منابع غیردولتی تأمین می‌شود و انجام وظایف و خدمات عمومی را عهده‌دار است</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3"/>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عضو هیأت علمی</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هر یک از اعضای هیأت علمی آموزشی یا پژوهشی که براساس ضوابط و مقررات «وزارتین» به استخدام «مؤسسه» درآمده‌اند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p>
    <w:p w:rsidR="00EE5CE2" w:rsidRPr="00EE5CE2" w:rsidRDefault="00EE5CE2" w:rsidP="00EE5CE2">
      <w:pPr>
        <w:shd w:val="clear" w:color="auto" w:fill="FFFFFF"/>
        <w:bidi/>
        <w:spacing w:after="0" w:line="240" w:lineRule="auto"/>
        <w:jc w:val="both"/>
        <w:rPr>
          <w:rFonts w:ascii="Vazir" w:eastAsia="Times New Roman" w:hAnsi="Vazir" w:cs="B Nazanin"/>
          <w:b/>
          <w:bCs/>
          <w:color w:val="000000" w:themeColor="text1"/>
          <w:sz w:val="23"/>
          <w:szCs w:val="23"/>
        </w:rPr>
      </w:pPr>
      <w:r w:rsidRPr="00CD5740">
        <w:rPr>
          <w:rFonts w:ascii="Vazir" w:eastAsia="Times New Roman" w:hAnsi="Vazir" w:cs="B Nazanin"/>
          <w:b/>
          <w:bCs/>
          <w:color w:val="000000" w:themeColor="text1"/>
          <w:sz w:val="23"/>
          <w:szCs w:val="23"/>
          <w:rtl/>
        </w:rPr>
        <w:t>تعاریف</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تدوین کتاب</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گردآوری مطالب یا داده‌های هدفمند و منسجم از منابع مختلف در یک مجموعه</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تألیف کتاب</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ساماندهی مجموعه‌ای از داده‌های علمی و نظریات پذیرفته شده براساس تحلیل یا ترکیب مبتکرانه که معمولاً با نقد یا نتیجه‌گیری همراه است</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تصنیف کتاب</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 xml:space="preserve">تدوین مجموعه‌ای که حداقل </w:t>
      </w:r>
      <w:r w:rsidRPr="00EE5CE2">
        <w:rPr>
          <w:rFonts w:ascii="Vazir" w:eastAsia="Times New Roman" w:hAnsi="Vazir" w:cs="B Nazanin"/>
          <w:color w:val="000000" w:themeColor="text1"/>
          <w:sz w:val="23"/>
          <w:szCs w:val="23"/>
          <w:rtl/>
          <w:lang w:bidi="fa-IR"/>
        </w:rPr>
        <w:t>۲۰</w:t>
      </w:r>
      <w:r w:rsidRPr="00EE5CE2">
        <w:rPr>
          <w:rFonts w:ascii="Times New Roman" w:eastAsia="Times New Roman" w:hAnsi="Times New Roman" w:cs="Times New Roman" w:hint="cs"/>
          <w:color w:val="000000" w:themeColor="text1"/>
          <w:sz w:val="23"/>
          <w:szCs w:val="23"/>
          <w:rtl/>
          <w:lang w:bidi="fa-IR"/>
        </w:rPr>
        <w:t>٪</w:t>
      </w:r>
      <w:r w:rsidRPr="00EE5CE2">
        <w:rPr>
          <w:rFonts w:ascii="Vazir" w:eastAsia="Times New Roman" w:hAnsi="Vazir" w:cs="B Nazanin"/>
          <w:color w:val="000000" w:themeColor="text1"/>
          <w:sz w:val="23"/>
          <w:szCs w:val="23"/>
          <w:rtl/>
        </w:rPr>
        <w:t xml:space="preserve"> آن را دیدگاه‌های جدید و نوآوری‌های علمی نویسنده/نویسندگان تشکیل دهد و با تحلیل یا نقد دیدگاه‌های دیگران در یک موضوع مشخص همراه باشد؛ اگر چه قبلاً آن‌ها را در مقاله‌های خود منتشر کرده باشد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تصحیح انتقادی کتاب</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معرفی نسخه بدل‌های موجود در جهان؛ تشخیص صحیح‌ترین و نزدیک‌ترین نسخه به زمان حیات مؤلف؛ به‌کارگیری روش تحقیق؛ شرح و توضیح مستندات متن؛ ذکر مآخذ و منابع استفاده شده با استناد به شواهد و کتاب‌شناسی آن‌ها؛ تکمیل نواقص، چه در عبارت و چه در محتوا و داوری، در بهترین برداشت و نظایر آن</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نشریه علمی معتبر</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نشریه علمی معتبر اعم از نشریه علمی معتبر داخلی و خارجی است. نشریه علمی معتبر داخلی نشریه‌ای (کاغذی یا الکترونیکی) است که دارای درجه علمی-پژوهشی یا علمی- ترویجی از یکی از وزارتین یا شورای عالی حوزه‌های علمیه باشد. نشریه علمی معتبر خارجی نشریه‌ای (کاغذی یا الکترونیکی) است که معاونت پژوهشی و فناوری وزارتین درجه اعتبار آن را تعیین می‌کند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همایش علمی معتبر</w:t>
      </w:r>
      <w:r w:rsidRPr="00EE5CE2">
        <w:rPr>
          <w:rFonts w:ascii="Vazir" w:eastAsia="Times New Roman" w:hAnsi="Vazir" w:cs="B Nazanin"/>
          <w:color w:val="000000" w:themeColor="text1"/>
          <w:sz w:val="23"/>
          <w:szCs w:val="23"/>
        </w:rPr>
        <w:t xml:space="preserve">: </w:t>
      </w:r>
      <w:r w:rsidRPr="00EE5CE2">
        <w:rPr>
          <w:rFonts w:ascii="Vazir" w:eastAsia="Times New Roman" w:hAnsi="Vazir" w:cs="B Nazanin"/>
          <w:color w:val="000000" w:themeColor="text1"/>
          <w:sz w:val="23"/>
          <w:szCs w:val="23"/>
          <w:rtl/>
        </w:rPr>
        <w:t>همایشی که در آن پس از ارائه مقاله‌های داوری شده، حاضران به نقد و بررسی یا پرسش و پاسخ درخصوص هر مقاله می‌پردازند. در این نوع همایش صرفاً مقاله‌های علمی (بنیادی، کاربردی، توسعه‌ای یا فناوری) عرضه می‌شود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نمایه معتبر</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مشتمل بر نمایه‌های معتبر ملی و بین‌المللی که معاونت تحقیقات و فناوری وزارت بهداشت یا هیأت ممیزه مؤسسه‌های تحت نظارت وزارت علوم مقبولیت آن‌ها را تأیید کرده باشد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مقاله پراستنا</w:t>
      </w:r>
      <w:r w:rsidRPr="00EE5CE2">
        <w:rPr>
          <w:rFonts w:ascii="Vazir" w:eastAsia="Times New Roman" w:hAnsi="Vazir" w:cs="B Nazanin"/>
          <w:color w:val="000000" w:themeColor="text1"/>
          <w:sz w:val="23"/>
          <w:szCs w:val="23"/>
          <w:rtl/>
        </w:rPr>
        <w:t>د</w:t>
      </w:r>
      <w:bookmarkStart w:id="0" w:name="_ftnref1"/>
      <w:r w:rsidRPr="00EE5CE2">
        <w:rPr>
          <w:rFonts w:ascii="Vazir" w:eastAsia="Times New Roman" w:hAnsi="Vazir" w:cs="B Nazanin"/>
          <w:color w:val="000000" w:themeColor="text1"/>
          <w:sz w:val="23"/>
          <w:szCs w:val="23"/>
        </w:rPr>
        <w:fldChar w:fldCharType="begin"/>
      </w:r>
      <w:r w:rsidRPr="00EE5CE2">
        <w:rPr>
          <w:rFonts w:ascii="Vazir" w:eastAsia="Times New Roman" w:hAnsi="Vazir" w:cs="B Nazanin"/>
          <w:color w:val="000000" w:themeColor="text1"/>
          <w:sz w:val="23"/>
          <w:szCs w:val="23"/>
        </w:rPr>
        <w:instrText xml:space="preserve"> HYPERLINK "https://sccr.ir/pro/2093/%D8%A2%D8%A6%DB%8C%D9%86%E2%80%8C%D9%86%D8%A7%D9%85%D9%87-%D8%A7%D8%B1%D8%AA%D9%82%D8%A7%DB%8C-%D9%85%D8%B1%D8%AA%D8%A8%D9%87-%D8%A7%D8%B9%D8%B6%D8%A7%DB%8C-%D9%87%DB%8C%D8%A3%D8%AA-%D8%B9%D9%84%D9%85%DB%8C-%D9%85%D8%A4%D8%B3%D8%B3%D9%87%E2%80%8C%D9%87%D8%A7%DB%8C-%D8%A2%D9%85%D9%88%D8%B2%D8%B4-%D8%B9%D8%A7%D9%84%DB%8C-%D9%BE%DA%98%D9%88%D9%87%D8%B4%DB%8C-%D9%88-%D9%81%D9%86%D8%A7%D9%88%D8%B1%DB%8C-%D8%AF%D9%88%D9%84%D8%AA%DB%8C-%D9%88-%D8%BA%DB%8C%D8%B1%D8%AF%D9%88%D9%84%D8%AA%DB%8C" \l "_ftn1" </w:instrText>
      </w:r>
      <w:r w:rsidRPr="00EE5CE2">
        <w:rPr>
          <w:rFonts w:ascii="Vazir" w:eastAsia="Times New Roman" w:hAnsi="Vazir" w:cs="B Nazanin"/>
          <w:color w:val="000000" w:themeColor="text1"/>
          <w:sz w:val="23"/>
          <w:szCs w:val="23"/>
        </w:rPr>
        <w:fldChar w:fldCharType="separate"/>
      </w:r>
      <w:r w:rsidRPr="00CD5740">
        <w:rPr>
          <w:rFonts w:ascii="Vazir" w:eastAsia="Times New Roman" w:hAnsi="Vazir" w:cs="B Nazanin"/>
          <w:color w:val="000000" w:themeColor="text1"/>
          <w:sz w:val="23"/>
          <w:szCs w:val="23"/>
        </w:rPr>
        <w:t>[1]</w:t>
      </w:r>
      <w:r w:rsidRPr="00EE5CE2">
        <w:rPr>
          <w:rFonts w:ascii="Vazir" w:eastAsia="Times New Roman" w:hAnsi="Vazir" w:cs="B Nazanin"/>
          <w:color w:val="000000" w:themeColor="text1"/>
          <w:sz w:val="23"/>
          <w:szCs w:val="23"/>
        </w:rPr>
        <w:fldChar w:fldCharType="end"/>
      </w:r>
      <w:bookmarkEnd w:id="0"/>
      <w:r w:rsidRPr="00EE5CE2">
        <w:rPr>
          <w:rFonts w:ascii="Vazir" w:eastAsia="Times New Roman" w:hAnsi="Vazir" w:cs="B Nazanin"/>
          <w:color w:val="000000" w:themeColor="text1"/>
          <w:sz w:val="23"/>
          <w:szCs w:val="23"/>
        </w:rPr>
        <w:t xml:space="preserve">: </w:t>
      </w:r>
      <w:r w:rsidRPr="00EE5CE2">
        <w:rPr>
          <w:rFonts w:ascii="Vazir" w:eastAsia="Times New Roman" w:hAnsi="Vazir" w:cs="B Nazanin"/>
          <w:color w:val="000000" w:themeColor="text1"/>
          <w:sz w:val="23"/>
          <w:szCs w:val="23"/>
          <w:rtl/>
        </w:rPr>
        <w:t>مقاله‌ای که با توجه به موضوع تخصصی دارای استنادهایی بیش از تعداد مشخصی در گزارش نمایه معتبر باشد. مبنای تعیین مقاله‌های پراستناد برای هیأت علمی شاغل در مؤسسه‌های تحت نظارت وزارتین، گزارش نمایه</w:t>
      </w:r>
      <w:r w:rsidRPr="00EE5CE2">
        <w:rPr>
          <w:rFonts w:ascii="Vazir" w:eastAsia="Times New Roman" w:hAnsi="Vazir" w:cs="B Nazanin"/>
          <w:color w:val="000000" w:themeColor="text1"/>
          <w:sz w:val="23"/>
          <w:szCs w:val="23"/>
        </w:rPr>
        <w:t xml:space="preserve"> ESI</w:t>
      </w:r>
      <w:bookmarkStart w:id="1" w:name="_ftnref2"/>
      <w:r w:rsidRPr="00EE5CE2">
        <w:rPr>
          <w:rFonts w:ascii="Vazir" w:eastAsia="Times New Roman" w:hAnsi="Vazir" w:cs="B Nazanin"/>
          <w:color w:val="000000" w:themeColor="text1"/>
          <w:sz w:val="23"/>
          <w:szCs w:val="23"/>
        </w:rPr>
        <w:fldChar w:fldCharType="begin"/>
      </w:r>
      <w:r w:rsidRPr="00EE5CE2">
        <w:rPr>
          <w:rFonts w:ascii="Vazir" w:eastAsia="Times New Roman" w:hAnsi="Vazir" w:cs="B Nazanin"/>
          <w:color w:val="000000" w:themeColor="text1"/>
          <w:sz w:val="23"/>
          <w:szCs w:val="23"/>
        </w:rPr>
        <w:instrText xml:space="preserve"> HYPERLINK "https://sccr.ir/pro/2093/%D8%A2%D8%A6%DB%8C%D9%86%E2%80%8C%D9%86%D8%A7%D9%85%D9%87-%D8%A7%D8%B1%D8%AA%D9%82%D8%A7%DB%8C-%D9%85%D8%B1%D8%AA%D8%A8%D9%87-%D8%A7%D8%B9%D8%B6%D8%A7%DB%8C-%D9%87%DB%8C%D8%A3%D8%AA-%D8%B9%D9%84%D9%85%DB%8C-%D9%85%D8%A4%D8%B3%D8%B3%D9%87%E2%80%8C%D9%87%D8%A7%DB%8C-%D8%A2%D9%85%D9%88%D8%B2%D8%B4-%D8%B9%D8%A7%D9%84%DB%8C-%D9%BE%DA%98%D9%88%D9%87%D8%B4%DB%8C-%D9%88-%D9%81%D9%86%D8%A7%D9%88%D8%B1%DB%8C-%D8%AF%D9%88%D9%84%D8%AA%DB%8C-%D9%88-%D8%BA%DB%8C%D8%B1%D8%AF%D9%88%D9%84%D8%AA%DB%8C" \l "_ftn2" </w:instrText>
      </w:r>
      <w:r w:rsidRPr="00EE5CE2">
        <w:rPr>
          <w:rFonts w:ascii="Vazir" w:eastAsia="Times New Roman" w:hAnsi="Vazir" w:cs="B Nazanin"/>
          <w:color w:val="000000" w:themeColor="text1"/>
          <w:sz w:val="23"/>
          <w:szCs w:val="23"/>
        </w:rPr>
        <w:fldChar w:fldCharType="separate"/>
      </w:r>
      <w:r w:rsidRPr="00CD5740">
        <w:rPr>
          <w:rFonts w:ascii="Vazir" w:eastAsia="Times New Roman" w:hAnsi="Vazir" w:cs="B Nazanin"/>
          <w:color w:val="000000" w:themeColor="text1"/>
          <w:sz w:val="23"/>
          <w:szCs w:val="23"/>
        </w:rPr>
        <w:t>[2]</w:t>
      </w:r>
      <w:r w:rsidRPr="00EE5CE2">
        <w:rPr>
          <w:rFonts w:ascii="Vazir" w:eastAsia="Times New Roman" w:hAnsi="Vazir" w:cs="B Nazanin"/>
          <w:color w:val="000000" w:themeColor="text1"/>
          <w:sz w:val="23"/>
          <w:szCs w:val="23"/>
        </w:rPr>
        <w:fldChar w:fldCharType="end"/>
      </w:r>
      <w:bookmarkEnd w:id="1"/>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است</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مقاله داغ</w:t>
      </w:r>
      <w:bookmarkStart w:id="2" w:name="_ftnref3"/>
      <w:r w:rsidRPr="00CD5740">
        <w:rPr>
          <w:rFonts w:ascii="Vazir" w:eastAsia="Times New Roman" w:hAnsi="Vazir" w:cs="B Nazanin"/>
          <w:color w:val="000000" w:themeColor="text1"/>
          <w:sz w:val="23"/>
          <w:szCs w:val="23"/>
        </w:rPr>
        <w:fldChar w:fldCharType="begin"/>
      </w:r>
      <w:r w:rsidRPr="00CD5740">
        <w:rPr>
          <w:rFonts w:ascii="Vazir" w:eastAsia="Times New Roman" w:hAnsi="Vazir" w:cs="B Nazanin"/>
          <w:color w:val="000000" w:themeColor="text1"/>
          <w:sz w:val="23"/>
          <w:szCs w:val="23"/>
        </w:rPr>
        <w:instrText xml:space="preserve"> HYPERLINK "https://sccr.ir/pro/2093/%D8%A2%D8%A6%DB%8C%D9%86%E2%80%8C%D9%86%D8%A7%D9%85%D9%87-%D8%A7%D8%B1%D8%AA%D9%82%D8%A7%DB%8C-%D9%85%D8%B1%D8%AA%D8%A8%D9%87-%D8%A7%D8%B9%D8%B6%D8%A7%DB%8C-%D9%87%DB%8C%D8%A3%D8%AA-%D8%B9%D9%84%D9%85%DB%8C-%D9%85%D8%A4%D8%B3%D8%B3%D9%87%E2%80%8C%D9%87%D8%A7%DB%8C-%D8%A2%D9%85%D9%88%D8%B2%D8%B4-%D8%B9%D8%A7%D9%84%DB%8C-%D9%BE%DA%98%D9%88%D9%87%D8%B4%DB%8C-%D9%88-%D9%81%D9%86%D8%A7%D9%88%D8%B1%DB%8C-%D8%AF%D9%88%D9%84%D8%AA%DB%8C-%D9%88-%D8%BA%DB%8C%D8%B1%D8%AF%D9%88%D9%84%D8%AA%DB%8C" \l "_ftn3" </w:instrText>
      </w:r>
      <w:r w:rsidRPr="00CD5740">
        <w:rPr>
          <w:rFonts w:ascii="Vazir" w:eastAsia="Times New Roman" w:hAnsi="Vazir" w:cs="B Nazanin"/>
          <w:color w:val="000000" w:themeColor="text1"/>
          <w:sz w:val="23"/>
          <w:szCs w:val="23"/>
        </w:rPr>
        <w:fldChar w:fldCharType="separate"/>
      </w:r>
      <w:r w:rsidRPr="00CD5740">
        <w:rPr>
          <w:rFonts w:ascii="Vazir" w:eastAsia="Times New Roman" w:hAnsi="Vazir" w:cs="B Nazanin"/>
          <w:color w:val="000000" w:themeColor="text1"/>
          <w:sz w:val="23"/>
          <w:szCs w:val="23"/>
        </w:rPr>
        <w:t>[3]</w:t>
      </w:r>
      <w:r w:rsidRPr="00CD5740">
        <w:rPr>
          <w:rFonts w:ascii="Vazir" w:eastAsia="Times New Roman" w:hAnsi="Vazir" w:cs="B Nazanin"/>
          <w:color w:val="000000" w:themeColor="text1"/>
          <w:sz w:val="23"/>
          <w:szCs w:val="23"/>
        </w:rPr>
        <w:fldChar w:fldCharType="end"/>
      </w:r>
      <w:bookmarkEnd w:id="2"/>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مقاله‌ای که متناسب با هر رشته دارای استنادهایی بیش از تعداد مشخصی در گزارش نمایه معتبر در دو سال قبل از سال مرجع باشد. مبنای تعیین مقاله‌های داغ برای هیأت علمی شاغل در مؤسسه‌های تحت نظارت وزارتین، گزارش نمایه</w:t>
      </w:r>
      <w:r w:rsidRPr="00EE5CE2">
        <w:rPr>
          <w:rFonts w:ascii="Vazir" w:eastAsia="Times New Roman" w:hAnsi="Vazir" w:cs="B Nazanin"/>
          <w:color w:val="000000" w:themeColor="text1"/>
          <w:sz w:val="23"/>
          <w:szCs w:val="23"/>
        </w:rPr>
        <w:t xml:space="preserve"> ESI </w:t>
      </w:r>
      <w:r w:rsidRPr="00EE5CE2">
        <w:rPr>
          <w:rFonts w:ascii="Vazir" w:eastAsia="Times New Roman" w:hAnsi="Vazir" w:cs="B Nazanin"/>
          <w:color w:val="000000" w:themeColor="text1"/>
          <w:sz w:val="23"/>
          <w:szCs w:val="23"/>
          <w:rtl/>
        </w:rPr>
        <w:t>است</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نظریه</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مجموعه‌ای از مفاهیم، تعاریف، قضایا و پیشنهادها که به‌منظور تبیین و پیش‌بینی ایده‌ها یا حقایق فراهم می‌شود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خلاقیت</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فرآیندی که در آن فرد خلاق با نگرشی نو به ماهیت موضوعی خاص و پردازش تازه آن به تشریح، برداشت، برقراری ارتباط و کشف نادانسته‌ها می‌پردازد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نوآوری</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تحقق بخشیدن، عینی کردن و ارائه نتایج خلاقیت که به‌صورت عرضه مفهوم، تعریف قضیه یا پیشنهادی جدید (معمولاً در قالب مقاله علمی، طراحی محصول یا خدمتی جدید) ظهور می‌کند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پیوست فرهنگی</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سند مشتمل بر مطالعات کارشناسی مبین پیش‌بینی پیامدهای فرهنگی و اعمال الزامات و استانداردهای مربوط در انواع طرح‌ها، تصمیم‌ها و اقدام‌های کلان اقتصادی، بهداشتی- درمانی، سیاسی، حقوقی- قضایی، اجتماعی و فرهنگی متناسب با مقتضیات و شرایط جامعه</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4"/>
        </w:numPr>
        <w:shd w:val="clear" w:color="auto" w:fill="FFFFFF"/>
        <w:bidi/>
        <w:spacing w:after="0" w:line="240" w:lineRule="auto"/>
        <w:ind w:left="0"/>
        <w:jc w:val="both"/>
        <w:rPr>
          <w:rFonts w:ascii="Vazir" w:eastAsia="Times New Roman" w:hAnsi="Vazir" w:cs="B Nazanin"/>
          <w:color w:val="000000" w:themeColor="text1"/>
          <w:sz w:val="23"/>
          <w:szCs w:val="23"/>
        </w:rPr>
      </w:pPr>
      <w:r w:rsidRPr="00CD5740">
        <w:rPr>
          <w:rFonts w:ascii="Vazir" w:eastAsia="Times New Roman" w:hAnsi="Vazir" w:cs="B Nazanin"/>
          <w:color w:val="000000" w:themeColor="text1"/>
          <w:sz w:val="23"/>
          <w:szCs w:val="23"/>
          <w:rtl/>
        </w:rPr>
        <w:t>کرسی نقد و نظریه‌پردازی</w:t>
      </w:r>
      <w:r w:rsidRPr="00CD5740">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نشستی که برای ارزیابی یک نظریه، نوآوری، نقد و مناظره در حوزه‌های علوم به‌ویژه علوم انسانی و معارف اسلامی زیر نظر هیأت حمایت از کرسی‌های نظریه‌پردازی، نقد و مناظره و براساس ضوابط و مقررات آن هیأت در مراکز علمی برگزار می‌شود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lastRenderedPageBreak/>
        <w:t> </w:t>
      </w:r>
    </w:p>
    <w:p w:rsidR="00EE5CE2" w:rsidRPr="00EE5CE2" w:rsidRDefault="00EE5CE2" w:rsidP="00EE5CE2">
      <w:pPr>
        <w:shd w:val="clear" w:color="auto" w:fill="FFFFFF"/>
        <w:bidi/>
        <w:spacing w:after="0" w:line="240" w:lineRule="auto"/>
        <w:jc w:val="both"/>
        <w:rPr>
          <w:rFonts w:ascii="Vazir" w:eastAsia="Times New Roman" w:hAnsi="Vazir" w:cs="B Nazanin"/>
          <w:b/>
          <w:bCs/>
          <w:color w:val="000000" w:themeColor="text1"/>
          <w:sz w:val="23"/>
          <w:szCs w:val="23"/>
        </w:rPr>
      </w:pPr>
      <w:r w:rsidRPr="00CD5740">
        <w:rPr>
          <w:rFonts w:ascii="Vazir" w:eastAsia="Times New Roman" w:hAnsi="Vazir" w:cs="B Nazanin"/>
          <w:b/>
          <w:bCs/>
          <w:color w:val="000000" w:themeColor="text1"/>
          <w:sz w:val="23"/>
          <w:szCs w:val="23"/>
          <w:rtl/>
        </w:rPr>
        <w:t>ماده1- فعالیت‌های فرهنگی، تربیتی و اجتماعی</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مجموعه‌ای از فعالیت‌های عضو هیأت علمی که مؤید آمیختگی علم و اخلاق اسلامی و مبتنی بر تقویت و ترویج باورهای اعتقادی، مذهبی و ملی و مطابق با قانون اساسی و ارزش‌های انقلاب اسلامی است. این فعالیت‌ها عبارتند از</w:t>
      </w:r>
      <w:r w:rsidRPr="00EE5CE2">
        <w:rPr>
          <w:rFonts w:ascii="Vazir" w:eastAsia="Times New Roman" w:hAnsi="Vazir" w:cs="B Nazanin"/>
          <w:color w:val="000000" w:themeColor="text1"/>
          <w:sz w:val="23"/>
          <w:szCs w:val="23"/>
        </w:rPr>
        <w:t>:</w:t>
      </w:r>
    </w:p>
    <w:p w:rsidR="00CD5740" w:rsidRDefault="00CD5740" w:rsidP="00CD5740">
      <w:pPr>
        <w:shd w:val="clear" w:color="auto" w:fill="FFFFFF"/>
        <w:bidi/>
        <w:spacing w:after="0" w:line="240" w:lineRule="auto"/>
        <w:jc w:val="center"/>
        <w:rPr>
          <w:rFonts w:ascii="Vazir" w:eastAsia="Times New Roman" w:hAnsi="Vazir" w:cs="B Nazanin"/>
          <w:color w:val="000000" w:themeColor="text1"/>
          <w:sz w:val="23"/>
          <w:szCs w:val="23"/>
          <w:rtl/>
        </w:rPr>
      </w:pPr>
    </w:p>
    <w:p w:rsidR="00EE5CE2" w:rsidRPr="00EE5CE2" w:rsidRDefault="00EE5CE2" w:rsidP="00CD5740">
      <w:pPr>
        <w:shd w:val="clear" w:color="auto" w:fill="FFFFFF"/>
        <w:bidi/>
        <w:spacing w:after="0" w:line="240" w:lineRule="auto"/>
        <w:jc w:val="center"/>
        <w:rPr>
          <w:rFonts w:ascii="Vazir" w:eastAsia="Times New Roman" w:hAnsi="Vazir" w:cs="B Nazanin"/>
          <w:b/>
          <w:bCs/>
          <w:color w:val="000000" w:themeColor="text1"/>
          <w:sz w:val="23"/>
          <w:szCs w:val="23"/>
        </w:rPr>
      </w:pPr>
      <w:r w:rsidRPr="00CD5740">
        <w:rPr>
          <w:rFonts w:ascii="Vazir" w:eastAsia="Times New Roman" w:hAnsi="Vazir" w:cs="B Nazanin"/>
          <w:b/>
          <w:bCs/>
          <w:color w:val="000000" w:themeColor="text1"/>
          <w:sz w:val="23"/>
          <w:szCs w:val="23"/>
          <w:rtl/>
        </w:rPr>
        <w:t xml:space="preserve">جدول شماره </w:t>
      </w:r>
      <w:r w:rsidRPr="00CD5740">
        <w:rPr>
          <w:rFonts w:ascii="Vazir" w:eastAsia="Times New Roman" w:hAnsi="Vazir" w:cs="B Nazanin"/>
          <w:b/>
          <w:bCs/>
          <w:color w:val="000000" w:themeColor="text1"/>
          <w:sz w:val="23"/>
          <w:szCs w:val="23"/>
          <w:rtl/>
          <w:lang w:bidi="fa-IR"/>
        </w:rPr>
        <w:t xml:space="preserve">۱- </w:t>
      </w:r>
      <w:r w:rsidRPr="00CD5740">
        <w:rPr>
          <w:rFonts w:ascii="Vazir" w:eastAsia="Times New Roman" w:hAnsi="Vazir" w:cs="B Nazanin"/>
          <w:b/>
          <w:bCs/>
          <w:color w:val="000000" w:themeColor="text1"/>
          <w:sz w:val="23"/>
          <w:szCs w:val="23"/>
          <w:rtl/>
        </w:rPr>
        <w:t xml:space="preserve">امتیازهای قابل محاسبه از فعالیت‌های فرهنگی، تربیتی و اجتماعی </w:t>
      </w:r>
      <w:r w:rsidRPr="00CD5740">
        <w:rPr>
          <w:rFonts w:ascii="Cambria" w:eastAsia="Times New Roman" w:hAnsi="Cambria" w:cs="Cambria" w:hint="cs"/>
          <w:b/>
          <w:bCs/>
          <w:color w:val="000000" w:themeColor="text1"/>
          <w:sz w:val="23"/>
          <w:szCs w:val="23"/>
          <w:rtl/>
        </w:rPr>
        <w:t> </w:t>
      </w:r>
      <w:r w:rsidRPr="00CD5740">
        <w:rPr>
          <w:rFonts w:ascii="Vazir" w:eastAsia="Times New Roman" w:hAnsi="Vazir" w:cs="B Nazanin" w:hint="cs"/>
          <w:b/>
          <w:bCs/>
          <w:color w:val="000000" w:themeColor="text1"/>
          <w:sz w:val="23"/>
          <w:szCs w:val="23"/>
          <w:rtl/>
        </w:rPr>
        <w:t>اعضای</w:t>
      </w:r>
      <w:r w:rsidRPr="00CD5740">
        <w:rPr>
          <w:rFonts w:ascii="Vazir" w:eastAsia="Times New Roman" w:hAnsi="Vazir" w:cs="B Nazanin"/>
          <w:b/>
          <w:bCs/>
          <w:color w:val="000000" w:themeColor="text1"/>
          <w:sz w:val="23"/>
          <w:szCs w:val="23"/>
          <w:rtl/>
        </w:rPr>
        <w:t xml:space="preserve"> </w:t>
      </w:r>
      <w:r w:rsidRPr="00CD5740">
        <w:rPr>
          <w:rFonts w:ascii="Vazir" w:eastAsia="Times New Roman" w:hAnsi="Vazir" w:cs="B Nazanin" w:hint="cs"/>
          <w:b/>
          <w:bCs/>
          <w:color w:val="000000" w:themeColor="text1"/>
          <w:sz w:val="23"/>
          <w:szCs w:val="23"/>
          <w:rtl/>
        </w:rPr>
        <w:t>هیأت</w:t>
      </w:r>
      <w:r w:rsidRPr="00CD5740">
        <w:rPr>
          <w:rFonts w:ascii="Vazir" w:eastAsia="Times New Roman" w:hAnsi="Vazir" w:cs="B Nazanin"/>
          <w:b/>
          <w:bCs/>
          <w:color w:val="000000" w:themeColor="text1"/>
          <w:sz w:val="23"/>
          <w:szCs w:val="23"/>
          <w:rtl/>
        </w:rPr>
        <w:t xml:space="preserve"> </w:t>
      </w:r>
      <w:r w:rsidRPr="00CD5740">
        <w:rPr>
          <w:rFonts w:ascii="Vazir" w:eastAsia="Times New Roman" w:hAnsi="Vazir" w:cs="B Nazanin" w:hint="cs"/>
          <w:b/>
          <w:bCs/>
          <w:color w:val="000000" w:themeColor="text1"/>
          <w:sz w:val="23"/>
          <w:szCs w:val="23"/>
          <w:rtl/>
        </w:rPr>
        <w:t>علمی</w:t>
      </w:r>
      <w:r w:rsidRPr="00CD5740">
        <w:rPr>
          <w:rFonts w:ascii="Vazir" w:eastAsia="Times New Roman" w:hAnsi="Vazir" w:cs="B Nazanin"/>
          <w:b/>
          <w:bCs/>
          <w:color w:val="000000" w:themeColor="text1"/>
          <w:sz w:val="23"/>
          <w:szCs w:val="23"/>
          <w:rtl/>
        </w:rPr>
        <w:t xml:space="preserve"> </w:t>
      </w:r>
      <w:r w:rsidRPr="00CD5740">
        <w:rPr>
          <w:rFonts w:ascii="Vazir" w:eastAsia="Times New Roman" w:hAnsi="Vazir" w:cs="B Nazanin" w:hint="cs"/>
          <w:b/>
          <w:bCs/>
          <w:color w:val="000000" w:themeColor="text1"/>
          <w:sz w:val="23"/>
          <w:szCs w:val="23"/>
          <w:rtl/>
        </w:rPr>
        <w:t>«مؤسسه</w:t>
      </w:r>
      <w:r w:rsidRPr="00CD5740">
        <w:rPr>
          <w:rFonts w:ascii="Vazir" w:eastAsia="Times New Roman" w:hAnsi="Vazir" w:cs="B Nazanin"/>
          <w:b/>
          <w:bCs/>
          <w:color w:val="000000" w:themeColor="text1"/>
          <w:sz w:val="23"/>
          <w:szCs w:val="23"/>
        </w:rPr>
        <w:t>»</w:t>
      </w:r>
    </w:p>
    <w:tbl>
      <w:tblPr>
        <w:bidiVisual/>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
        <w:gridCol w:w="2408"/>
        <w:gridCol w:w="2690"/>
        <w:gridCol w:w="1256"/>
        <w:gridCol w:w="1137"/>
        <w:gridCol w:w="1271"/>
      </w:tblGrid>
      <w:tr w:rsidR="00EE5CE2" w:rsidRPr="00EE5CE2" w:rsidTr="003F5158">
        <w:trPr>
          <w:tblHeader/>
        </w:trPr>
        <w:tc>
          <w:tcPr>
            <w:tcW w:w="538" w:type="dxa"/>
            <w:vAlign w:val="center"/>
            <w:hideMark/>
          </w:tcPr>
          <w:p w:rsidR="00EE5CE2" w:rsidRPr="00EE5CE2" w:rsidRDefault="00EE5CE2" w:rsidP="00EE5CE2">
            <w:pPr>
              <w:bidi/>
              <w:spacing w:after="0" w:line="240" w:lineRule="auto"/>
              <w:jc w:val="center"/>
              <w:rPr>
                <w:rFonts w:ascii="Times New Roman" w:eastAsia="Times New Roman" w:hAnsi="Times New Roman" w:cs="B Nazanin"/>
                <w:b/>
                <w:bCs/>
                <w:color w:val="000000"/>
              </w:rPr>
            </w:pPr>
            <w:r w:rsidRPr="00EE5CE2">
              <w:rPr>
                <w:rFonts w:ascii="Times New Roman" w:eastAsia="Times New Roman" w:hAnsi="Times New Roman" w:cs="B Nazanin"/>
                <w:b/>
                <w:bCs/>
                <w:color w:val="000000"/>
                <w:rtl/>
              </w:rPr>
              <w:t>بند</w:t>
            </w:r>
          </w:p>
        </w:tc>
        <w:tc>
          <w:tcPr>
            <w:tcW w:w="5098" w:type="dxa"/>
            <w:gridSpan w:val="2"/>
            <w:vAlign w:val="center"/>
            <w:hideMark/>
          </w:tcPr>
          <w:p w:rsidR="00EE5CE2" w:rsidRPr="00EE5CE2" w:rsidRDefault="00EE5CE2" w:rsidP="00EE5CE2">
            <w:pPr>
              <w:bidi/>
              <w:spacing w:after="0" w:line="240" w:lineRule="auto"/>
              <w:jc w:val="center"/>
              <w:rPr>
                <w:rFonts w:ascii="Times New Roman" w:eastAsia="Times New Roman" w:hAnsi="Times New Roman" w:cs="B Nazanin"/>
                <w:b/>
                <w:bCs/>
                <w:color w:val="000000"/>
              </w:rPr>
            </w:pPr>
            <w:r w:rsidRPr="00EE5CE2">
              <w:rPr>
                <w:rFonts w:ascii="Times New Roman" w:eastAsia="Times New Roman" w:hAnsi="Times New Roman" w:cs="B Nazanin"/>
                <w:b/>
                <w:bCs/>
                <w:color w:val="000000"/>
                <w:rtl/>
              </w:rPr>
              <w:t>موضوع</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b/>
                <w:bCs/>
                <w:color w:val="000000"/>
              </w:rPr>
            </w:pPr>
            <w:r w:rsidRPr="00EE5CE2">
              <w:rPr>
                <w:rFonts w:ascii="Times New Roman" w:eastAsia="Times New Roman" w:hAnsi="Times New Roman" w:cs="B Nazanin"/>
                <w:b/>
                <w:bCs/>
                <w:color w:val="000000"/>
                <w:rtl/>
              </w:rPr>
              <w:t>حداکثر امتیاز در واحد کار یا نیم‌سال</w:t>
            </w:r>
          </w:p>
        </w:tc>
        <w:tc>
          <w:tcPr>
            <w:tcW w:w="1137" w:type="dxa"/>
            <w:vAlign w:val="center"/>
            <w:hideMark/>
          </w:tcPr>
          <w:p w:rsidR="00EE5CE2" w:rsidRPr="00EE5CE2" w:rsidRDefault="00EE5CE2" w:rsidP="00EE5CE2">
            <w:pPr>
              <w:bidi/>
              <w:spacing w:after="0" w:line="240" w:lineRule="auto"/>
              <w:jc w:val="center"/>
              <w:rPr>
                <w:rFonts w:ascii="Times New Roman" w:eastAsia="Times New Roman" w:hAnsi="Times New Roman" w:cs="B Nazanin"/>
                <w:b/>
                <w:bCs/>
                <w:color w:val="000000"/>
              </w:rPr>
            </w:pPr>
            <w:r w:rsidRPr="00EE5CE2">
              <w:rPr>
                <w:rFonts w:ascii="Times New Roman" w:eastAsia="Times New Roman" w:hAnsi="Times New Roman" w:cs="B Nazanin"/>
                <w:b/>
                <w:bCs/>
                <w:color w:val="000000"/>
                <w:rtl/>
              </w:rPr>
              <w:t>حداکثر امتیاز در هر موضوع</w:t>
            </w: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b/>
                <w:bCs/>
                <w:color w:val="000000"/>
              </w:rPr>
            </w:pPr>
            <w:r w:rsidRPr="00EE5CE2">
              <w:rPr>
                <w:rFonts w:ascii="Times New Roman" w:eastAsia="Times New Roman" w:hAnsi="Times New Roman" w:cs="B Nazanin"/>
                <w:b/>
                <w:bCs/>
                <w:color w:val="000000"/>
                <w:rtl/>
              </w:rPr>
              <w:t>حداقل امتیاز لازم در هر دوره ارتقا</w:t>
            </w:r>
          </w:p>
        </w:tc>
      </w:tr>
      <w:tr w:rsidR="00EE5CE2" w:rsidRPr="00EE5CE2" w:rsidTr="003F5158">
        <w:tc>
          <w:tcPr>
            <w:tcW w:w="53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tc>
        <w:tc>
          <w:tcPr>
            <w:tcW w:w="5098"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تدوین کتاب، مقاله و تولید اثربدیع و ارزنده هنری با رویکرد اسلامی در حوزه‌های فرهنگی، تربیتی و اجتماعی</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4</w:t>
            </w:r>
          </w:p>
        </w:tc>
        <w:tc>
          <w:tcPr>
            <w:tcW w:w="1137"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r>
      <w:tr w:rsidR="00EE5CE2" w:rsidRPr="00EE5CE2" w:rsidTr="003F5158">
        <w:tc>
          <w:tcPr>
            <w:tcW w:w="53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p>
        </w:tc>
        <w:tc>
          <w:tcPr>
            <w:tcW w:w="5098"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تهیه و تدوین پیوست فرهنگی برای فعالیت‌ها و همکاری‌های مؤثر در اجرای امور فرهنگی براساس سیاست‌های کلی برنامه‌های پنج‌ساله توسعه و سیاست‌های شورای اسلامی شدن دانشگاه‌ها و مراکز آموزشی</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3</w:t>
            </w:r>
          </w:p>
        </w:tc>
        <w:tc>
          <w:tcPr>
            <w:tcW w:w="1137"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3F5158">
        <w:tc>
          <w:tcPr>
            <w:tcW w:w="53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3</w:t>
            </w:r>
          </w:p>
        </w:tc>
        <w:tc>
          <w:tcPr>
            <w:tcW w:w="5098"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مشاوره فرهنگی یا همکاری مؤثر با تشکل‌های قانونمند دانشجویان، اعضای هیأت علمی، طلاب و نهادهای فرهنگی فعال در مؤسسه یا حوزه علمیه به‌منظور ترویج فعالیت در حوزه فرهنگ</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1137"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r>
      <w:tr w:rsidR="00EE5CE2" w:rsidRPr="00EE5CE2" w:rsidTr="003F5158">
        <w:tc>
          <w:tcPr>
            <w:tcW w:w="53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4</w:t>
            </w:r>
          </w:p>
        </w:tc>
        <w:tc>
          <w:tcPr>
            <w:tcW w:w="5098"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 مشاور فرهنگی با حکم معاون فرهنگی مؤسسه یا معاون فرهنگی بنیاد ملی نخبگان و تأیید مؤسسه محل خدمت</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هر نیم‌سال تا 7/0</w:t>
            </w:r>
          </w:p>
        </w:tc>
        <w:tc>
          <w:tcPr>
            <w:tcW w:w="1137" w:type="dxa"/>
            <w:vAlign w:val="center"/>
            <w:hideMark/>
          </w:tcPr>
          <w:p w:rsidR="00EE5CE2" w:rsidRPr="00EE5CE2" w:rsidRDefault="00245A9C" w:rsidP="00EE5C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r>
      <w:tr w:rsidR="00EE5CE2" w:rsidRPr="00EE5CE2" w:rsidTr="003F5158">
        <w:tc>
          <w:tcPr>
            <w:tcW w:w="53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5</w:t>
            </w:r>
          </w:p>
        </w:tc>
        <w:tc>
          <w:tcPr>
            <w:tcW w:w="240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مسئولیت‌پذیری در اصلاح و هدایت نگرش‌های مطلوب فرهنگی و مشارکت یا انجام فعالیت‌های فرهنگی، تربیتی و اجتماعی و یا عناوین مشابه برای کلیه اقشار دانشگاهی (دانشجویان، استادان و کارکنان) با کسب موافقت مؤسسه محل خدمت</w:t>
            </w:r>
          </w:p>
        </w:tc>
        <w:tc>
          <w:tcPr>
            <w:tcW w:w="269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طراحی، برنامه‌ریزی و مشارکت در امور فرهنگی،‌ تربیتی، اجتماعی و علمی برای دانشجویان، اعضای هیأت علمی، طلاب و کارکنان</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عضویت در کمیته‌های اخلاق مراکز تحقیقاتی، بیمارستآن‌ها و دانشگاه‌ها</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سایر فعالیت‌های مرتبط ازقبیل</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الف)‌ عرضه خدمات مشاوره‌ای علمی، فرهنگی، تربیتی، اجتماعی و آموزشی به دانشجویان و طلاب</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ب)‌حضور مستمر و مؤثر در مراکز دانشجویی اعم از کانون‌ها، مساجد، خوابگاه‌ها و</w:t>
            </w:r>
            <w:r w:rsidRPr="00EE5CE2">
              <w:rPr>
                <w:rFonts w:ascii="Times New Roman" w:eastAsia="Times New Roman" w:hAnsi="Times New Roman" w:cs="B Nazanin"/>
                <w:color w:val="000000"/>
                <w:sz w:val="24"/>
                <w:szCs w:val="24"/>
              </w:rPr>
              <w:t xml:space="preserve">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ج) مشارکت در ترویج علمی و فرهنگی الگوی اسلامی- ایرانی پیشرفت با تأیید کمیسیون تخصصی ذی‌ربط</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د)‌مشارکت فعالانه در تشکیل جلسات هم‌اندیشی اساتید</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4</w:t>
            </w:r>
          </w:p>
        </w:tc>
        <w:tc>
          <w:tcPr>
            <w:tcW w:w="1137" w:type="dxa"/>
            <w:vAlign w:val="center"/>
            <w:hideMark/>
          </w:tcPr>
          <w:p w:rsidR="00EE5CE2" w:rsidRPr="00EE5CE2" w:rsidRDefault="00245A9C" w:rsidP="00EE5C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3F5158">
        <w:tc>
          <w:tcPr>
            <w:tcW w:w="53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6</w:t>
            </w:r>
          </w:p>
        </w:tc>
        <w:tc>
          <w:tcPr>
            <w:tcW w:w="5098"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استمرار در تقید و پایبندی به ارزش‌های دینی، فرهنگی، ملی، انقلابی و صداقت و امانت‌داری با تأیید کمیسیون تخصصی ذی‌ربط</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1137" w:type="dxa"/>
            <w:vAlign w:val="center"/>
            <w:hideMark/>
          </w:tcPr>
          <w:p w:rsidR="00EE5CE2" w:rsidRPr="00EE5CE2" w:rsidRDefault="00245A9C" w:rsidP="00EE5C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r>
      <w:tr w:rsidR="00EE5CE2" w:rsidRPr="00EE5CE2" w:rsidTr="003F5158">
        <w:tc>
          <w:tcPr>
            <w:tcW w:w="53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7</w:t>
            </w:r>
          </w:p>
        </w:tc>
        <w:tc>
          <w:tcPr>
            <w:tcW w:w="5098"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کسب جوایز فرهنگی (در زمینه ترویج فرهنگ ایثار و شهادت، مسئولیت‌های فرهنگی و ...)</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هر مورد تا 2</w:t>
            </w:r>
          </w:p>
        </w:tc>
        <w:tc>
          <w:tcPr>
            <w:tcW w:w="1137" w:type="dxa"/>
            <w:vAlign w:val="center"/>
            <w:hideMark/>
          </w:tcPr>
          <w:p w:rsidR="00EE5CE2" w:rsidRPr="00EE5CE2" w:rsidRDefault="00245A9C" w:rsidP="00EE5C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r>
      <w:tr w:rsidR="00EE5CE2" w:rsidRPr="00EE5CE2" w:rsidTr="003F5158">
        <w:tc>
          <w:tcPr>
            <w:tcW w:w="53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8</w:t>
            </w:r>
          </w:p>
        </w:tc>
        <w:tc>
          <w:tcPr>
            <w:tcW w:w="5098"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طراحی و مشارکت فعالانه در برگزاری کرسی‌های آزاداندیشی، نقد و نظریه‌پردازی با تأیید مرجع ذی‌صلاح</w:t>
            </w:r>
          </w:p>
        </w:tc>
        <w:tc>
          <w:tcPr>
            <w:tcW w:w="1256" w:type="dxa"/>
            <w:vAlign w:val="center"/>
            <w:hideMark/>
          </w:tcPr>
          <w:p w:rsidR="00EE5CE2" w:rsidRPr="00EE5CE2" w:rsidRDefault="00245A9C" w:rsidP="00EE5C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2</w:t>
            </w:r>
          </w:p>
        </w:tc>
        <w:tc>
          <w:tcPr>
            <w:tcW w:w="1137" w:type="dxa"/>
            <w:vAlign w:val="center"/>
            <w:hideMark/>
          </w:tcPr>
          <w:p w:rsidR="00EE5CE2" w:rsidRPr="00EE5CE2" w:rsidRDefault="00245A9C" w:rsidP="00EE5C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r>
      <w:tr w:rsidR="00EE5CE2" w:rsidRPr="00EE5CE2" w:rsidTr="003F5158">
        <w:tc>
          <w:tcPr>
            <w:tcW w:w="53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9</w:t>
            </w:r>
          </w:p>
        </w:tc>
        <w:tc>
          <w:tcPr>
            <w:tcW w:w="5098"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شرکت در کارگاه‌های دانش‌افزایی و توانمندسازی اعضای هیأت علمی در زمینه‌های فرهنگی، تربیتی و اجتماعی با ارائه گواهی معتبر (ماده «3» آئین‌نامه طرح دانش‌افزایی و توانمندسازی اعضای هیأت علمی مصوب جلسه 174 شورای اسلامی شدن دانشگاه‌ها و مراکز آموزشی)</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به ازای هر 16 ساعت آموزش 2 امتیاز</w:t>
            </w:r>
          </w:p>
        </w:tc>
        <w:tc>
          <w:tcPr>
            <w:tcW w:w="1137" w:type="dxa"/>
            <w:vAlign w:val="center"/>
            <w:hideMark/>
          </w:tcPr>
          <w:p w:rsidR="00EE5CE2" w:rsidRPr="00EE5CE2" w:rsidRDefault="00245A9C" w:rsidP="00EE5C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r>
      <w:tr w:rsidR="00EE5CE2" w:rsidRPr="00EE5CE2" w:rsidTr="003F5158">
        <w:tc>
          <w:tcPr>
            <w:tcW w:w="538"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10</w:t>
            </w:r>
          </w:p>
        </w:tc>
        <w:tc>
          <w:tcPr>
            <w:tcW w:w="5098"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برگزاری نمایشگاه آثار و کارگاه‌ هنری با رویکرد فرهنگی- اسلامی ایرانی</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1137" w:type="dxa"/>
            <w:vAlign w:val="center"/>
            <w:hideMark/>
          </w:tcPr>
          <w:p w:rsidR="00EE5CE2" w:rsidRPr="00EE5CE2" w:rsidRDefault="00245A9C" w:rsidP="00EE5C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3F5158">
        <w:tc>
          <w:tcPr>
            <w:tcW w:w="5636"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حداقل امتیاز لازم از بندهای 1 الی 10</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c>
          <w:tcPr>
            <w:tcW w:w="1137"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c>
          <w:tcPr>
            <w:tcW w:w="1271" w:type="dxa"/>
            <w:vAlign w:val="center"/>
            <w:hideMark/>
          </w:tcPr>
          <w:p w:rsidR="00EE5CE2" w:rsidRPr="00EE5CE2" w:rsidRDefault="00245A9C" w:rsidP="00EE5C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r>
      <w:tr w:rsidR="00EE5CE2" w:rsidRPr="00EE5CE2" w:rsidTr="003F5158">
        <w:tc>
          <w:tcPr>
            <w:tcW w:w="5636"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حداکثر امتیاز قابل قبول از بندهای 1 الی 10</w:t>
            </w:r>
          </w:p>
        </w:tc>
        <w:tc>
          <w:tcPr>
            <w:tcW w:w="1256"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c>
          <w:tcPr>
            <w:tcW w:w="1137" w:type="dxa"/>
            <w:vAlign w:val="center"/>
            <w:hideMark/>
          </w:tcPr>
          <w:p w:rsidR="00EE5CE2" w:rsidRPr="00EE5CE2" w:rsidRDefault="00245A9C" w:rsidP="00EE5C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1271" w:type="dxa"/>
            <w:vAlign w:val="center"/>
            <w:hideMark/>
          </w:tcPr>
          <w:p w:rsidR="00EE5CE2" w:rsidRPr="00EE5CE2" w:rsidRDefault="00EE5CE2" w:rsidP="00EE5CE2">
            <w:pPr>
              <w:bidi/>
              <w:spacing w:after="0" w:line="240" w:lineRule="auto"/>
              <w:jc w:val="center"/>
              <w:rPr>
                <w:rFonts w:ascii="Times New Roman" w:eastAsia="Times New Roman" w:hAnsi="Times New Roman" w:cs="B Nazanin"/>
                <w:color w:val="000000"/>
                <w:sz w:val="24"/>
                <w:szCs w:val="24"/>
              </w:rPr>
            </w:pPr>
          </w:p>
        </w:tc>
      </w:tr>
    </w:tbl>
    <w:p w:rsidR="003F5158" w:rsidRDefault="003F5158" w:rsidP="00EE5CE2">
      <w:pPr>
        <w:shd w:val="clear" w:color="auto" w:fill="FFFFFF"/>
        <w:bidi/>
        <w:spacing w:after="0" w:line="240" w:lineRule="auto"/>
        <w:jc w:val="both"/>
        <w:rPr>
          <w:rFonts w:ascii="Vazir" w:eastAsia="Times New Roman" w:hAnsi="Vazir" w:cs="B Nazanin"/>
          <w:color w:val="565656"/>
          <w:sz w:val="21"/>
          <w:szCs w:val="21"/>
          <w:rtl/>
        </w:rPr>
      </w:pPr>
    </w:p>
    <w:p w:rsidR="00EE5CE2" w:rsidRPr="00EE5CE2" w:rsidRDefault="00EE5CE2" w:rsidP="003F5158">
      <w:pPr>
        <w:shd w:val="clear" w:color="auto" w:fill="FFFFFF"/>
        <w:bidi/>
        <w:spacing w:after="0" w:line="240" w:lineRule="auto"/>
        <w:jc w:val="both"/>
        <w:rPr>
          <w:rFonts w:ascii="Vazir" w:eastAsia="Times New Roman" w:hAnsi="Vazir" w:cs="B Nazanin"/>
          <w:color w:val="000000" w:themeColor="text1"/>
          <w:sz w:val="23"/>
          <w:szCs w:val="23"/>
        </w:rPr>
      </w:pPr>
      <w:r w:rsidRPr="00CE1634">
        <w:rPr>
          <w:rFonts w:ascii="Vazir" w:eastAsia="Times New Roman" w:hAnsi="Vazir" w:cs="B Nazanin"/>
          <w:color w:val="000000" w:themeColor="text1"/>
          <w:sz w:val="23"/>
          <w:szCs w:val="23"/>
          <w:rtl/>
        </w:rPr>
        <w:t xml:space="preserve">تبصره </w:t>
      </w:r>
      <w:r w:rsidRPr="00CE1634">
        <w:rPr>
          <w:rFonts w:ascii="Vazir" w:eastAsia="Times New Roman" w:hAnsi="Vazir" w:cs="B Nazanin"/>
          <w:color w:val="000000" w:themeColor="text1"/>
          <w:sz w:val="23"/>
          <w:szCs w:val="23"/>
          <w:rtl/>
          <w:lang w:bidi="fa-IR"/>
        </w:rPr>
        <w:t>۱</w:t>
      </w:r>
      <w:r w:rsidRPr="00CE1634">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به‌منظور بررسی و تعیین امتیازهای فرهنگی، تربیتی و اجتماعی اعضای هیأت علمی، در هر مؤسسه کمیسیون فرهنگی با ترکیب زیر تشکیل می‌شود</w:t>
      </w:r>
      <w:r w:rsidRPr="00EE5CE2">
        <w:rPr>
          <w:rFonts w:ascii="Vazir" w:eastAsia="Times New Roman" w:hAnsi="Vazir" w:cs="B Nazanin"/>
          <w:color w:val="000000" w:themeColor="text1"/>
          <w:sz w:val="23"/>
          <w:szCs w:val="23"/>
        </w:rPr>
        <w:t>:</w:t>
      </w:r>
    </w:p>
    <w:p w:rsidR="00EE5CE2" w:rsidRPr="00EE5CE2" w:rsidRDefault="00EE5CE2" w:rsidP="00EE5CE2">
      <w:pPr>
        <w:numPr>
          <w:ilvl w:val="0"/>
          <w:numId w:val="5"/>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رئیس مؤسسه به‌عنوان رئیس کمیسیون</w:t>
      </w:r>
    </w:p>
    <w:p w:rsidR="00EE5CE2" w:rsidRPr="00EE5CE2" w:rsidRDefault="00EE5CE2" w:rsidP="00EE5CE2">
      <w:pPr>
        <w:numPr>
          <w:ilvl w:val="0"/>
          <w:numId w:val="5"/>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رئیس نهاد در مؤسسه (در مؤسسه‌های فاقد نهاد، نماینده نهاد استان)</w:t>
      </w:r>
    </w:p>
    <w:p w:rsidR="00EE5CE2" w:rsidRPr="00EE5CE2" w:rsidRDefault="00EE5CE2" w:rsidP="00EE5CE2">
      <w:pPr>
        <w:numPr>
          <w:ilvl w:val="0"/>
          <w:numId w:val="5"/>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معاون فرهنگی یا دانشجویی- فرهنگی و یا عناوین مشابه به‌عنوان دبیر کمیسیون</w:t>
      </w:r>
    </w:p>
    <w:p w:rsidR="00EE5CE2" w:rsidRPr="00EE5CE2" w:rsidRDefault="00EE5CE2" w:rsidP="00EE5CE2">
      <w:pPr>
        <w:numPr>
          <w:ilvl w:val="0"/>
          <w:numId w:val="5"/>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معاون آموزشی/ پژوهشی حسب مورد در مؤسسه‌های آموزشی/ پژوهشی</w:t>
      </w:r>
    </w:p>
    <w:p w:rsidR="00EE5CE2" w:rsidRPr="00EE5CE2" w:rsidRDefault="00EE5CE2" w:rsidP="00EE5CE2">
      <w:pPr>
        <w:numPr>
          <w:ilvl w:val="0"/>
          <w:numId w:val="5"/>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یک نفر عضو هیأت علمی با حداقل مرتبه دانشیاری به انتخاب هیأت اجرایی جذب مؤسسه (در مؤسسه‌های فاقد هیأت اجرایی جذب، نماینده هیأت اجرایی جذب استان) و تأیید رئيس مؤسسه</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CE1634">
        <w:rPr>
          <w:rFonts w:ascii="Vazir" w:eastAsia="Times New Roman" w:hAnsi="Vazir" w:cs="B Nazanin"/>
          <w:color w:val="000000" w:themeColor="text1"/>
          <w:sz w:val="23"/>
          <w:szCs w:val="23"/>
          <w:rtl/>
        </w:rPr>
        <w:t xml:space="preserve">تبصره </w:t>
      </w:r>
      <w:r w:rsidRPr="00CE1634">
        <w:rPr>
          <w:rFonts w:ascii="Vazir" w:eastAsia="Times New Roman" w:hAnsi="Vazir" w:cs="B Nazanin"/>
          <w:color w:val="000000" w:themeColor="text1"/>
          <w:sz w:val="23"/>
          <w:szCs w:val="23"/>
          <w:rtl/>
          <w:lang w:bidi="fa-IR"/>
        </w:rPr>
        <w:t>۲</w:t>
      </w:r>
      <w:r w:rsidRPr="00CE1634">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اعضای کمیسیون در نخستین جلسه، آئین‌نامه داخلی را در چارچوب مقررات و ضوابط کلی وزارتین تدوین می‌کنند. آئین‌نامه شامل نحوه تشکیل جلسه‌ها، شیوه رأی‌گیری، تعیین حد نصاب اعضای حاضر برای تشکیل جلسه، رأی‌گیری و... است</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CE1634">
        <w:rPr>
          <w:rFonts w:ascii="Vazir" w:eastAsia="Times New Roman" w:hAnsi="Vazir" w:cs="B Nazanin"/>
          <w:color w:val="000000" w:themeColor="text1"/>
          <w:sz w:val="23"/>
          <w:szCs w:val="23"/>
          <w:rtl/>
        </w:rPr>
        <w:t>ماده2- فعالیت‌های آموزشی</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مجموعه‌ای از فعالیت‌های اعضای هیأت علمی به‌منظور آموزش و تربیت دانشجویان و معطوف به حفظ و ارتقای کیفیت آموزش و انتقال مطلوب مفاهیم است. این فعالیت‌ها عبارتند از</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1"/>
          <w:szCs w:val="21"/>
        </w:rPr>
      </w:pPr>
      <w:r w:rsidRPr="00EE5CE2">
        <w:rPr>
          <w:rFonts w:ascii="Vazir" w:eastAsia="Times New Roman" w:hAnsi="Vazir" w:cs="B Nazanin"/>
          <w:color w:val="000000" w:themeColor="text1"/>
          <w:sz w:val="21"/>
          <w:szCs w:val="21"/>
        </w:rPr>
        <w:t> </w:t>
      </w:r>
    </w:p>
    <w:p w:rsidR="00EE5CE2" w:rsidRPr="00EE5CE2" w:rsidRDefault="00EE5CE2" w:rsidP="00CE1634">
      <w:pPr>
        <w:shd w:val="clear" w:color="auto" w:fill="FFFFFF"/>
        <w:bidi/>
        <w:spacing w:after="0" w:line="240" w:lineRule="auto"/>
        <w:jc w:val="center"/>
        <w:rPr>
          <w:rFonts w:ascii="Vazir" w:eastAsia="Times New Roman" w:hAnsi="Vazir" w:cs="B Nazanin"/>
          <w:b/>
          <w:bCs/>
          <w:color w:val="000000" w:themeColor="text1"/>
          <w:sz w:val="25"/>
          <w:szCs w:val="25"/>
        </w:rPr>
      </w:pPr>
      <w:r w:rsidRPr="00CE1634">
        <w:rPr>
          <w:rFonts w:ascii="Vazir" w:eastAsia="Times New Roman" w:hAnsi="Vazir" w:cs="B Nazanin"/>
          <w:b/>
          <w:bCs/>
          <w:color w:val="000000" w:themeColor="text1"/>
          <w:sz w:val="25"/>
          <w:szCs w:val="25"/>
          <w:rtl/>
        </w:rPr>
        <w:t xml:space="preserve">جدول شماره </w:t>
      </w:r>
      <w:r w:rsidRPr="00CE1634">
        <w:rPr>
          <w:rFonts w:ascii="Vazir" w:eastAsia="Times New Roman" w:hAnsi="Vazir" w:cs="B Nazanin"/>
          <w:b/>
          <w:bCs/>
          <w:color w:val="000000" w:themeColor="text1"/>
          <w:sz w:val="25"/>
          <w:szCs w:val="25"/>
          <w:rtl/>
          <w:lang w:bidi="fa-IR"/>
        </w:rPr>
        <w:t xml:space="preserve">۲- ۱- </w:t>
      </w:r>
      <w:r w:rsidRPr="00CE1634">
        <w:rPr>
          <w:rFonts w:ascii="Vazir" w:eastAsia="Times New Roman" w:hAnsi="Vazir" w:cs="B Nazanin"/>
          <w:b/>
          <w:bCs/>
          <w:color w:val="000000" w:themeColor="text1"/>
          <w:sz w:val="25"/>
          <w:szCs w:val="25"/>
          <w:rtl/>
        </w:rPr>
        <w:t>امتیازهای قابل محاسبه از فعالیت‌های آموزشی</w:t>
      </w:r>
    </w:p>
    <w:p w:rsidR="00EE5CE2" w:rsidRPr="00EE5CE2" w:rsidRDefault="00EE5CE2" w:rsidP="00CE1634">
      <w:pPr>
        <w:shd w:val="clear" w:color="auto" w:fill="FFFFFF"/>
        <w:bidi/>
        <w:spacing w:after="0" w:line="240" w:lineRule="auto"/>
        <w:jc w:val="center"/>
        <w:rPr>
          <w:rFonts w:ascii="Vazir" w:eastAsia="Times New Roman" w:hAnsi="Vazir" w:cs="B Nazanin"/>
          <w:color w:val="000000" w:themeColor="text1"/>
          <w:sz w:val="21"/>
          <w:szCs w:val="21"/>
        </w:rPr>
      </w:pPr>
      <w:r w:rsidRPr="00CE1634">
        <w:rPr>
          <w:rFonts w:ascii="Vazir" w:eastAsia="Times New Roman" w:hAnsi="Vazir" w:cs="B Nazanin"/>
          <w:b/>
          <w:bCs/>
          <w:color w:val="000000" w:themeColor="text1"/>
          <w:sz w:val="25"/>
          <w:szCs w:val="25"/>
          <w:rtl/>
        </w:rPr>
        <w:t>اعضای هیأت علمی آموزشی مؤسسه‌های تحت نظارت وزارت علوم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4575"/>
        <w:gridCol w:w="1095"/>
        <w:gridCol w:w="1020"/>
        <w:gridCol w:w="1230"/>
      </w:tblGrid>
      <w:tr w:rsidR="00EE5CE2" w:rsidRPr="00EE5CE2" w:rsidTr="003F5158">
        <w:trPr>
          <w:tblHeader/>
        </w:trPr>
        <w:tc>
          <w:tcPr>
            <w:tcW w:w="570" w:type="dxa"/>
            <w:vAlign w:val="center"/>
            <w:hideMark/>
          </w:tcPr>
          <w:p w:rsidR="00EE5CE2" w:rsidRPr="00EE5CE2" w:rsidRDefault="00EE5CE2" w:rsidP="003F5158">
            <w:pPr>
              <w:bidi/>
              <w:spacing w:after="0" w:line="240" w:lineRule="auto"/>
              <w:jc w:val="center"/>
              <w:rPr>
                <w:rFonts w:ascii="Times New Roman" w:eastAsia="Times New Roman" w:hAnsi="Times New Roman" w:cs="B Nazanin"/>
                <w:b/>
                <w:bCs/>
                <w:color w:val="000000"/>
              </w:rPr>
            </w:pPr>
            <w:r w:rsidRPr="003F5158">
              <w:rPr>
                <w:rFonts w:ascii="Times New Roman" w:eastAsia="Times New Roman" w:hAnsi="Times New Roman" w:cs="B Nazanin"/>
                <w:b/>
                <w:bCs/>
                <w:color w:val="000000"/>
                <w:rtl/>
              </w:rPr>
              <w:t>بند</w:t>
            </w:r>
          </w:p>
        </w:tc>
        <w:tc>
          <w:tcPr>
            <w:tcW w:w="4575" w:type="dxa"/>
            <w:vAlign w:val="center"/>
            <w:hideMark/>
          </w:tcPr>
          <w:p w:rsidR="00EE5CE2" w:rsidRPr="00EE5CE2" w:rsidRDefault="00EE5CE2" w:rsidP="003F5158">
            <w:pPr>
              <w:bidi/>
              <w:spacing w:after="0" w:line="240" w:lineRule="auto"/>
              <w:jc w:val="center"/>
              <w:rPr>
                <w:rFonts w:ascii="Times New Roman" w:eastAsia="Times New Roman" w:hAnsi="Times New Roman" w:cs="B Nazanin"/>
                <w:b/>
                <w:bCs/>
                <w:color w:val="000000"/>
              </w:rPr>
            </w:pPr>
            <w:r w:rsidRPr="003F5158">
              <w:rPr>
                <w:rFonts w:ascii="Times New Roman" w:eastAsia="Times New Roman" w:hAnsi="Times New Roman" w:cs="B Nazanin"/>
                <w:b/>
                <w:bCs/>
                <w:color w:val="000000"/>
                <w:rtl/>
              </w:rPr>
              <w:t>موضوع</w:t>
            </w:r>
          </w:p>
        </w:tc>
        <w:tc>
          <w:tcPr>
            <w:tcW w:w="1095" w:type="dxa"/>
            <w:vAlign w:val="center"/>
            <w:hideMark/>
          </w:tcPr>
          <w:p w:rsidR="00EE5CE2" w:rsidRPr="00EE5CE2" w:rsidRDefault="00EE5CE2" w:rsidP="003F5158">
            <w:pPr>
              <w:bidi/>
              <w:spacing w:after="0" w:line="240" w:lineRule="auto"/>
              <w:jc w:val="center"/>
              <w:rPr>
                <w:rFonts w:ascii="Times New Roman" w:eastAsia="Times New Roman" w:hAnsi="Times New Roman" w:cs="B Nazanin"/>
                <w:b/>
                <w:bCs/>
                <w:color w:val="000000"/>
              </w:rPr>
            </w:pPr>
            <w:r w:rsidRPr="003F5158">
              <w:rPr>
                <w:rFonts w:ascii="Times New Roman" w:eastAsia="Times New Roman" w:hAnsi="Times New Roman" w:cs="B Nazanin"/>
                <w:b/>
                <w:bCs/>
                <w:color w:val="000000"/>
                <w:rtl/>
              </w:rPr>
              <w:t>حداکثر امتیاز در واحد کار یا نیم‌سال</w:t>
            </w:r>
          </w:p>
        </w:tc>
        <w:tc>
          <w:tcPr>
            <w:tcW w:w="1020" w:type="dxa"/>
            <w:vAlign w:val="center"/>
            <w:hideMark/>
          </w:tcPr>
          <w:p w:rsidR="00EE5CE2" w:rsidRPr="00EE5CE2" w:rsidRDefault="00EE5CE2" w:rsidP="003F5158">
            <w:pPr>
              <w:bidi/>
              <w:spacing w:after="0" w:line="240" w:lineRule="auto"/>
              <w:jc w:val="center"/>
              <w:rPr>
                <w:rFonts w:ascii="Times New Roman" w:eastAsia="Times New Roman" w:hAnsi="Times New Roman" w:cs="B Nazanin"/>
                <w:b/>
                <w:bCs/>
                <w:color w:val="000000"/>
              </w:rPr>
            </w:pPr>
            <w:r w:rsidRPr="003F5158">
              <w:rPr>
                <w:rFonts w:ascii="Times New Roman" w:eastAsia="Times New Roman" w:hAnsi="Times New Roman" w:cs="B Nazanin"/>
                <w:b/>
                <w:bCs/>
                <w:color w:val="000000"/>
                <w:rtl/>
              </w:rPr>
              <w:t>حداکثر امتیاز در هر موضوع</w:t>
            </w:r>
          </w:p>
        </w:tc>
        <w:tc>
          <w:tcPr>
            <w:tcW w:w="1230" w:type="dxa"/>
            <w:vAlign w:val="center"/>
            <w:hideMark/>
          </w:tcPr>
          <w:p w:rsidR="00EE5CE2" w:rsidRPr="00EE5CE2" w:rsidRDefault="00EE5CE2" w:rsidP="003F5158">
            <w:pPr>
              <w:bidi/>
              <w:spacing w:after="0" w:line="240" w:lineRule="auto"/>
              <w:jc w:val="center"/>
              <w:rPr>
                <w:rFonts w:ascii="Times New Roman" w:eastAsia="Times New Roman" w:hAnsi="Times New Roman" w:cs="B Nazanin"/>
                <w:b/>
                <w:bCs/>
                <w:color w:val="000000"/>
              </w:rPr>
            </w:pPr>
            <w:r w:rsidRPr="003F5158">
              <w:rPr>
                <w:rFonts w:ascii="Times New Roman" w:eastAsia="Times New Roman" w:hAnsi="Times New Roman" w:cs="B Nazanin"/>
                <w:b/>
                <w:bCs/>
                <w:color w:val="000000"/>
                <w:rtl/>
              </w:rPr>
              <w:t>حداقل امتیاز لازم در هر دوره ارتقا</w:t>
            </w:r>
          </w:p>
        </w:tc>
      </w:tr>
      <w:tr w:rsidR="00EE5CE2" w:rsidRPr="00EE5CE2" w:rsidTr="003F5158">
        <w:tc>
          <w:tcPr>
            <w:tcW w:w="5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tc>
        <w:tc>
          <w:tcPr>
            <w:tcW w:w="45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رعایت نظم و انضباط درسی و شئونات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امتیاز این بند در کمیته‌ای مرکب از هیأت رئیسه دانشکده متقاضی و مدیرگروه علمی ذی‌ربط با توجه به مواردی مانند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تخصیص اوقات موظف تدریس در امور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رعایت تقویم مصوب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برنامه‌ریزی درسی و کاربرگ‌های ارزیابی دانشجویان از کیفیت تدریس و ... تعیین می‌شود</w:t>
            </w:r>
            <w:r w:rsidRPr="00EE5CE2">
              <w:rPr>
                <w:rFonts w:ascii="Times New Roman" w:eastAsia="Times New Roman" w:hAnsi="Times New Roman" w:cs="B Nazanin"/>
                <w:color w:val="000000"/>
                <w:sz w:val="24"/>
                <w:szCs w:val="24"/>
              </w:rPr>
              <w:t>.</w:t>
            </w:r>
          </w:p>
        </w:tc>
        <w:tc>
          <w:tcPr>
            <w:tcW w:w="1095" w:type="dxa"/>
            <w:vAlign w:val="center"/>
            <w:hideMark/>
          </w:tcPr>
          <w:p w:rsidR="00EE5CE2" w:rsidRPr="00EE5CE2" w:rsidRDefault="00C34CC8"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lastRenderedPageBreak/>
              <w:t>7/0</w:t>
            </w:r>
          </w:p>
        </w:tc>
        <w:tc>
          <w:tcPr>
            <w:tcW w:w="1020" w:type="dxa"/>
            <w:vAlign w:val="center"/>
            <w:hideMark/>
          </w:tcPr>
          <w:p w:rsidR="00EE5CE2" w:rsidRPr="00EE5CE2" w:rsidRDefault="00C34CC8"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7</w:t>
            </w:r>
          </w:p>
        </w:tc>
        <w:tc>
          <w:tcPr>
            <w:tcW w:w="1230" w:type="dxa"/>
            <w:vAlign w:val="center"/>
            <w:hideMark/>
          </w:tcPr>
          <w:p w:rsidR="00EE5CE2" w:rsidRPr="00EE5CE2" w:rsidRDefault="00C34CC8"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r>
      <w:tr w:rsidR="00EE5CE2" w:rsidRPr="00EE5CE2" w:rsidTr="003F5158">
        <w:tc>
          <w:tcPr>
            <w:tcW w:w="5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p>
        </w:tc>
        <w:tc>
          <w:tcPr>
            <w:tcW w:w="45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کیفیت تدریس</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کیفیت تدریس براساس میانگین امتیازدهی دانشجویان در کاربرگ‌های ارزیابی کیفیت تدریس متقاضی در چهار سال قبل از دوره ارتقا و ارزیابی گروه و دانشگاه (با شیوه مورد تأیید هیأت ممیزه) سنجیده می‌شود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برای اعضای هیأت علمی گروه معارف کاربرگ‌های ارزشیابی معاونت آموزشی و پژوهشی نهاد، ملاک ارزیابی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امتیازهای قابل اعطا برحسب امتیازهای اخذ شده از نتایج ارزیابی به‌صورت زیر خواهد بود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- 0 </w:t>
            </w:r>
            <w:r w:rsidRPr="00EE5CE2">
              <w:rPr>
                <w:rFonts w:ascii="Times New Roman" w:eastAsia="Times New Roman" w:hAnsi="Times New Roman" w:cs="B Nazanin"/>
                <w:color w:val="000000"/>
                <w:sz w:val="24"/>
                <w:szCs w:val="24"/>
                <w:rtl/>
              </w:rPr>
              <w:t>تا 99/1 امتیاز برای نتایج ارزیابی مابین 16 تا 99/17؛</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- 2 </w:t>
            </w:r>
            <w:r w:rsidRPr="00EE5CE2">
              <w:rPr>
                <w:rFonts w:ascii="Times New Roman" w:eastAsia="Times New Roman" w:hAnsi="Times New Roman" w:cs="B Nazanin"/>
                <w:color w:val="000000"/>
                <w:sz w:val="24"/>
                <w:szCs w:val="24"/>
                <w:rtl/>
              </w:rPr>
              <w:t>تا 99/3 امتیاز برای نتایج ارزیابی ما بین 18 تا 99/18؛</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- 4 </w:t>
            </w:r>
            <w:r w:rsidRPr="00EE5CE2">
              <w:rPr>
                <w:rFonts w:ascii="Times New Roman" w:eastAsia="Times New Roman" w:hAnsi="Times New Roman" w:cs="B Nazanin"/>
                <w:color w:val="000000"/>
                <w:sz w:val="24"/>
                <w:szCs w:val="24"/>
                <w:rtl/>
              </w:rPr>
              <w:t>تا 8 امتیاز برای نتایج ارزیابی مابین 19 تا 20</w:t>
            </w:r>
            <w:r w:rsidRPr="00EE5CE2">
              <w:rPr>
                <w:rFonts w:ascii="Times New Roman" w:eastAsia="Times New Roman" w:hAnsi="Times New Roman" w:cs="B Nazanin"/>
                <w:color w:val="000000"/>
                <w:sz w:val="24"/>
                <w:szCs w:val="24"/>
              </w:rPr>
              <w:t>.</w:t>
            </w:r>
          </w:p>
        </w:tc>
        <w:tc>
          <w:tcPr>
            <w:tcW w:w="1095" w:type="dxa"/>
            <w:vAlign w:val="center"/>
            <w:hideMark/>
          </w:tcPr>
          <w:p w:rsidR="00EE5CE2" w:rsidRPr="00EE5CE2" w:rsidRDefault="00EE5CE2" w:rsidP="003F515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1020" w:type="dxa"/>
            <w:vAlign w:val="center"/>
            <w:hideMark/>
          </w:tcPr>
          <w:p w:rsidR="00EE5CE2" w:rsidRPr="00EE5CE2" w:rsidRDefault="00162864"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230" w:type="dxa"/>
            <w:vAlign w:val="center"/>
            <w:hideMark/>
          </w:tcPr>
          <w:p w:rsidR="00EE5CE2" w:rsidRPr="00EE5CE2" w:rsidRDefault="00EE5CE2" w:rsidP="003F515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کسب حداقل نمره ارزیابی برای دانشیاری و استادی به ترتیب 16 و 17 (از 20)</w:t>
            </w:r>
          </w:p>
        </w:tc>
      </w:tr>
      <w:tr w:rsidR="00EE5CE2" w:rsidRPr="00EE5CE2" w:rsidTr="003F5158">
        <w:tc>
          <w:tcPr>
            <w:tcW w:w="5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3</w:t>
            </w:r>
          </w:p>
        </w:tc>
        <w:tc>
          <w:tcPr>
            <w:tcW w:w="45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کمیت تدریس</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امتیاز کمیت تدریس برای هر واحد تدریس در دوره کاردانی 5/0، کارشناسی 1 و کارشناسی ارشد یا دکتری حرفه‌ای 25/1 و دکتری یا دکتری تخصصی 5/1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حداکثر تا 20% امتیازهای این بند را می‌توان پس از کسب مجوز از مؤسسه محل خدمت با تدریس در سایر مؤسسه‌ها به دست آورد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امتیاز تدریس در دوره‌های مشترک بین‌المللی، شعب دانشگاه در خارج از کشور یا دانشگاه‌های خارج از کشور با مجوز مؤسسه تا 2/1 برابر قابل افزایش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اعضای هیأت علمی گروه معارف در چارچوب واحدهای مصوب گروه‌های معارف از امتیاز مربوط به این بند برخوردار می‌شوند</w:t>
            </w:r>
            <w:r w:rsidRPr="00EE5CE2">
              <w:rPr>
                <w:rFonts w:ascii="Times New Roman" w:eastAsia="Times New Roman" w:hAnsi="Times New Roman" w:cs="B Nazanin"/>
                <w:color w:val="000000"/>
                <w:sz w:val="24"/>
                <w:szCs w:val="24"/>
              </w:rPr>
              <w:t>.</w:t>
            </w:r>
          </w:p>
        </w:tc>
        <w:tc>
          <w:tcPr>
            <w:tcW w:w="1095" w:type="dxa"/>
            <w:vAlign w:val="center"/>
            <w:hideMark/>
          </w:tcPr>
          <w:p w:rsidR="00EE5CE2" w:rsidRPr="00EE5CE2" w:rsidRDefault="00162864"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020" w:type="dxa"/>
            <w:vAlign w:val="center"/>
            <w:hideMark/>
          </w:tcPr>
          <w:p w:rsidR="00EE5CE2" w:rsidRPr="00EE5CE2" w:rsidRDefault="00162864"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1230" w:type="dxa"/>
            <w:vAlign w:val="center"/>
            <w:hideMark/>
          </w:tcPr>
          <w:p w:rsidR="00EE5CE2" w:rsidRPr="00EE5CE2" w:rsidRDefault="00162864"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r>
      <w:tr w:rsidR="00EE5CE2" w:rsidRPr="00EE5CE2" w:rsidTr="003F5158">
        <w:tc>
          <w:tcPr>
            <w:tcW w:w="5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4</w:t>
            </w:r>
          </w:p>
        </w:tc>
        <w:tc>
          <w:tcPr>
            <w:tcW w:w="45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راهنمایی و سرپرستی پروژه کارشناسی در پایان دوره تحصیل</w:t>
            </w:r>
          </w:p>
        </w:tc>
        <w:tc>
          <w:tcPr>
            <w:tcW w:w="1095" w:type="dxa"/>
            <w:vAlign w:val="center"/>
            <w:hideMark/>
          </w:tcPr>
          <w:p w:rsidR="00EE5CE2" w:rsidRPr="00EE5CE2" w:rsidRDefault="00162864"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به ازای هر واحد</w:t>
            </w:r>
          </w:p>
        </w:tc>
        <w:tc>
          <w:tcPr>
            <w:tcW w:w="1020" w:type="dxa"/>
            <w:vAlign w:val="center"/>
            <w:hideMark/>
          </w:tcPr>
          <w:p w:rsidR="00EE5CE2" w:rsidRPr="00EE5CE2" w:rsidRDefault="00162864"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230" w:type="dxa"/>
            <w:vAlign w:val="center"/>
            <w:hideMark/>
          </w:tcPr>
          <w:p w:rsidR="00EE5CE2" w:rsidRPr="00EE5CE2" w:rsidRDefault="00EE5CE2" w:rsidP="003F515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3F5158">
        <w:tc>
          <w:tcPr>
            <w:tcW w:w="5145"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حداقل امتیاز لازم از بندهای 1 تا 4</w:t>
            </w:r>
          </w:p>
        </w:tc>
        <w:tc>
          <w:tcPr>
            <w:tcW w:w="1095" w:type="dxa"/>
            <w:vAlign w:val="center"/>
            <w:hideMark/>
          </w:tcPr>
          <w:p w:rsidR="00EE5CE2" w:rsidRPr="00EE5CE2" w:rsidRDefault="00EE5CE2" w:rsidP="003F5158">
            <w:pPr>
              <w:bidi/>
              <w:spacing w:after="0" w:line="240" w:lineRule="auto"/>
              <w:jc w:val="center"/>
              <w:rPr>
                <w:rFonts w:ascii="Times New Roman" w:eastAsia="Times New Roman" w:hAnsi="Times New Roman" w:cs="B Nazanin"/>
                <w:color w:val="000000"/>
                <w:sz w:val="24"/>
                <w:szCs w:val="24"/>
              </w:rPr>
            </w:pPr>
          </w:p>
        </w:tc>
        <w:tc>
          <w:tcPr>
            <w:tcW w:w="1020" w:type="dxa"/>
            <w:vAlign w:val="center"/>
            <w:hideMark/>
          </w:tcPr>
          <w:p w:rsidR="00EE5CE2" w:rsidRPr="00EE5CE2" w:rsidRDefault="00EE5CE2" w:rsidP="003F5158">
            <w:pPr>
              <w:bidi/>
              <w:spacing w:after="0" w:line="240" w:lineRule="auto"/>
              <w:jc w:val="center"/>
              <w:rPr>
                <w:rFonts w:ascii="Times New Roman" w:eastAsia="Times New Roman" w:hAnsi="Times New Roman" w:cs="B Nazanin"/>
                <w:color w:val="000000"/>
                <w:sz w:val="24"/>
                <w:szCs w:val="24"/>
              </w:rPr>
            </w:pPr>
          </w:p>
        </w:tc>
        <w:tc>
          <w:tcPr>
            <w:tcW w:w="1230" w:type="dxa"/>
            <w:vAlign w:val="center"/>
            <w:hideMark/>
          </w:tcPr>
          <w:p w:rsidR="00EE5CE2" w:rsidRPr="00EE5CE2" w:rsidRDefault="00162864"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20</w:t>
            </w:r>
          </w:p>
        </w:tc>
      </w:tr>
      <w:tr w:rsidR="00EE5CE2" w:rsidRPr="00EE5CE2" w:rsidTr="003F5158">
        <w:tc>
          <w:tcPr>
            <w:tcW w:w="5145"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حداکثر امتیاز قابل احتساب از بندهای 1 تا 4</w:t>
            </w:r>
          </w:p>
        </w:tc>
        <w:tc>
          <w:tcPr>
            <w:tcW w:w="1095" w:type="dxa"/>
            <w:vAlign w:val="center"/>
            <w:hideMark/>
          </w:tcPr>
          <w:p w:rsidR="00EE5CE2" w:rsidRPr="00EE5CE2" w:rsidRDefault="00EE5CE2" w:rsidP="003F5158">
            <w:pPr>
              <w:bidi/>
              <w:spacing w:after="0" w:line="240" w:lineRule="auto"/>
              <w:jc w:val="center"/>
              <w:rPr>
                <w:rFonts w:ascii="Times New Roman" w:eastAsia="Times New Roman" w:hAnsi="Times New Roman" w:cs="B Nazanin"/>
                <w:color w:val="000000"/>
                <w:sz w:val="24"/>
                <w:szCs w:val="24"/>
              </w:rPr>
            </w:pPr>
          </w:p>
        </w:tc>
        <w:tc>
          <w:tcPr>
            <w:tcW w:w="1020" w:type="dxa"/>
            <w:vAlign w:val="center"/>
            <w:hideMark/>
          </w:tcPr>
          <w:p w:rsidR="00EE5CE2" w:rsidRPr="00EE5CE2" w:rsidRDefault="00162864" w:rsidP="003F515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40</w:t>
            </w:r>
          </w:p>
        </w:tc>
        <w:tc>
          <w:tcPr>
            <w:tcW w:w="1230" w:type="dxa"/>
            <w:vAlign w:val="center"/>
            <w:hideMark/>
          </w:tcPr>
          <w:p w:rsidR="00EE5CE2" w:rsidRPr="00EE5CE2" w:rsidRDefault="00EE5CE2" w:rsidP="003F5158">
            <w:pPr>
              <w:bidi/>
              <w:spacing w:after="0" w:line="240" w:lineRule="auto"/>
              <w:jc w:val="center"/>
              <w:rPr>
                <w:rFonts w:ascii="Times New Roman" w:eastAsia="Times New Roman" w:hAnsi="Times New Roman" w:cs="B Nazanin"/>
                <w:color w:val="000000"/>
                <w:sz w:val="24"/>
                <w:szCs w:val="24"/>
              </w:rPr>
            </w:pPr>
          </w:p>
        </w:tc>
      </w:tr>
    </w:tbl>
    <w:p w:rsidR="00B165F6" w:rsidRDefault="00B165F6" w:rsidP="00EE5CE2">
      <w:pPr>
        <w:shd w:val="clear" w:color="auto" w:fill="FFFFFF"/>
        <w:bidi/>
        <w:spacing w:after="0" w:line="240" w:lineRule="auto"/>
        <w:jc w:val="both"/>
        <w:rPr>
          <w:rFonts w:ascii="Vazir" w:eastAsia="Times New Roman" w:hAnsi="Vazir" w:cs="B Nazanin"/>
          <w:color w:val="565656"/>
          <w:sz w:val="21"/>
          <w:szCs w:val="21"/>
          <w:rtl/>
        </w:rPr>
      </w:pPr>
    </w:p>
    <w:p w:rsidR="00EE5CE2" w:rsidRPr="00EE5CE2" w:rsidRDefault="00EE5CE2" w:rsidP="00B165F6">
      <w:pPr>
        <w:shd w:val="clear" w:color="auto" w:fill="FFFFFF"/>
        <w:bidi/>
        <w:spacing w:after="0" w:line="240" w:lineRule="auto"/>
        <w:jc w:val="both"/>
        <w:rPr>
          <w:rFonts w:ascii="Vazir" w:eastAsia="Times New Roman" w:hAnsi="Vazir" w:cs="B Nazanin"/>
          <w:b/>
          <w:bCs/>
          <w:color w:val="565656"/>
          <w:sz w:val="23"/>
          <w:szCs w:val="23"/>
        </w:rPr>
      </w:pPr>
      <w:r w:rsidRPr="00786118">
        <w:rPr>
          <w:rFonts w:ascii="Vazir" w:eastAsia="Times New Roman" w:hAnsi="Vazir" w:cs="B Nazanin"/>
          <w:b/>
          <w:bCs/>
          <w:color w:val="565656"/>
          <w:sz w:val="23"/>
          <w:szCs w:val="23"/>
          <w:rtl/>
        </w:rPr>
        <w:t>تبصره</w:t>
      </w:r>
      <w:r w:rsidRPr="00786118">
        <w:rPr>
          <w:rFonts w:ascii="Vazir" w:eastAsia="Times New Roman" w:hAnsi="Vazir" w:cs="B Nazanin"/>
          <w:b/>
          <w:bCs/>
          <w:color w:val="565656"/>
          <w:sz w:val="23"/>
          <w:szCs w:val="23"/>
        </w:rPr>
        <w:t>:</w:t>
      </w:r>
      <w:r w:rsidRPr="00EE5CE2">
        <w:rPr>
          <w:rFonts w:ascii="Vazir" w:eastAsia="Times New Roman" w:hAnsi="Vazir" w:cs="B Nazanin"/>
          <w:b/>
          <w:bCs/>
          <w:color w:val="565656"/>
          <w:sz w:val="23"/>
          <w:szCs w:val="23"/>
        </w:rPr>
        <w:t> </w:t>
      </w:r>
      <w:r w:rsidRPr="00EE5CE2">
        <w:rPr>
          <w:rFonts w:ascii="Vazir" w:eastAsia="Times New Roman" w:hAnsi="Vazir" w:cs="B Nazanin"/>
          <w:b/>
          <w:bCs/>
          <w:color w:val="565656"/>
          <w:sz w:val="23"/>
          <w:szCs w:val="23"/>
          <w:rtl/>
        </w:rPr>
        <w:t>اعضای هیأت علمی دارای سمت‌های اجرایی که واحد موظف آنان صفر واحد تعیین شده است (مشاغل موضوع ماده «</w:t>
      </w:r>
      <w:r w:rsidRPr="00EE5CE2">
        <w:rPr>
          <w:rFonts w:ascii="Vazir" w:eastAsia="Times New Roman" w:hAnsi="Vazir" w:cs="B Nazanin"/>
          <w:b/>
          <w:bCs/>
          <w:color w:val="565656"/>
          <w:sz w:val="23"/>
          <w:szCs w:val="23"/>
          <w:rtl/>
          <w:lang w:bidi="fa-IR"/>
        </w:rPr>
        <w:t xml:space="preserve">۷۹» </w:t>
      </w:r>
      <w:r w:rsidRPr="00EE5CE2">
        <w:rPr>
          <w:rFonts w:ascii="Vazir" w:eastAsia="Times New Roman" w:hAnsi="Vazir" w:cs="B Nazanin"/>
          <w:b/>
          <w:bCs/>
          <w:color w:val="565656"/>
          <w:sz w:val="23"/>
          <w:szCs w:val="23"/>
          <w:rtl/>
        </w:rPr>
        <w:t xml:space="preserve">آئین‌نامه استخدامی اعضای هیأت علمی)، در زمان تصدی مشاغل مربوطه از حداقل امتیاز کیفیت تدریس و </w:t>
      </w:r>
      <w:r w:rsidRPr="00EE5CE2">
        <w:rPr>
          <w:rFonts w:ascii="Vazir" w:eastAsia="Times New Roman" w:hAnsi="Vazir" w:cs="B Nazanin"/>
          <w:b/>
          <w:bCs/>
          <w:color w:val="565656"/>
          <w:sz w:val="23"/>
          <w:szCs w:val="23"/>
          <w:rtl/>
        </w:rPr>
        <w:lastRenderedPageBreak/>
        <w:t>حداکثر امتیاز کمیت تدریس بهره‌مند می‌شوند. امتیاز کمیت تدریس سایر مشاغل دارای کسر واحد موظف به‌صورت کامل و کیفیت تدریس آنان براساس واحد موظف تعیین شده محاسبه می‌شود</w:t>
      </w:r>
      <w:r w:rsidRPr="00EE5CE2">
        <w:rPr>
          <w:rFonts w:ascii="Vazir" w:eastAsia="Times New Roman" w:hAnsi="Vazir" w:cs="B Nazanin"/>
          <w:b/>
          <w:bCs/>
          <w:color w:val="565656"/>
          <w:sz w:val="23"/>
          <w:szCs w:val="23"/>
        </w:rPr>
        <w:t>.</w:t>
      </w:r>
    </w:p>
    <w:p w:rsidR="00CE1634" w:rsidRDefault="00CE1634">
      <w:pPr>
        <w:rPr>
          <w:rFonts w:ascii="Vazir" w:eastAsia="Times New Roman" w:hAnsi="Vazir" w:cs="B Nazanin"/>
          <w:b/>
          <w:bCs/>
          <w:color w:val="565656"/>
          <w:sz w:val="23"/>
          <w:szCs w:val="23"/>
          <w:rtl/>
        </w:rPr>
      </w:pPr>
      <w:r>
        <w:rPr>
          <w:rFonts w:ascii="Vazir" w:eastAsia="Times New Roman" w:hAnsi="Vazir" w:cs="B Nazanin"/>
          <w:b/>
          <w:bCs/>
          <w:color w:val="565656"/>
          <w:sz w:val="23"/>
          <w:szCs w:val="23"/>
          <w:rtl/>
        </w:rPr>
        <w:br w:type="page"/>
      </w:r>
    </w:p>
    <w:p w:rsidR="00162864" w:rsidRPr="00CE1634" w:rsidRDefault="00EE5CE2" w:rsidP="00CE1634">
      <w:pPr>
        <w:shd w:val="clear" w:color="auto" w:fill="FFFFFF"/>
        <w:bidi/>
        <w:spacing w:after="0" w:line="240" w:lineRule="auto"/>
        <w:jc w:val="center"/>
        <w:rPr>
          <w:rFonts w:ascii="Vazir" w:eastAsia="Times New Roman" w:hAnsi="Vazir" w:cs="B Nazanin"/>
          <w:b/>
          <w:bCs/>
          <w:color w:val="565656"/>
          <w:sz w:val="25"/>
          <w:szCs w:val="25"/>
          <w:rtl/>
        </w:rPr>
      </w:pPr>
      <w:r w:rsidRPr="00CE1634">
        <w:rPr>
          <w:rFonts w:ascii="Vazir" w:eastAsia="Times New Roman" w:hAnsi="Vazir" w:cs="B Nazanin"/>
          <w:b/>
          <w:bCs/>
          <w:color w:val="565656"/>
          <w:sz w:val="25"/>
          <w:szCs w:val="25"/>
          <w:rtl/>
        </w:rPr>
        <w:lastRenderedPageBreak/>
        <w:t xml:space="preserve">جدول شماره </w:t>
      </w:r>
      <w:r w:rsidRPr="00CE1634">
        <w:rPr>
          <w:rFonts w:ascii="Vazir" w:eastAsia="Times New Roman" w:hAnsi="Vazir" w:cs="B Nazanin"/>
          <w:b/>
          <w:bCs/>
          <w:color w:val="565656"/>
          <w:sz w:val="25"/>
          <w:szCs w:val="25"/>
          <w:rtl/>
          <w:lang w:bidi="fa-IR"/>
        </w:rPr>
        <w:t xml:space="preserve">۲-۲- </w:t>
      </w:r>
      <w:r w:rsidRPr="00CE1634">
        <w:rPr>
          <w:rFonts w:ascii="Vazir" w:eastAsia="Times New Roman" w:hAnsi="Vazir" w:cs="B Nazanin"/>
          <w:b/>
          <w:bCs/>
          <w:color w:val="565656"/>
          <w:sz w:val="25"/>
          <w:szCs w:val="25"/>
          <w:rtl/>
        </w:rPr>
        <w:t xml:space="preserve">امتیازهای قابل محاسبه از فعالیت‌های آموزشی </w:t>
      </w:r>
      <w:r w:rsidRPr="00CE1634">
        <w:rPr>
          <w:rFonts w:ascii="Cambria" w:eastAsia="Times New Roman" w:hAnsi="Cambria" w:cs="Cambria" w:hint="cs"/>
          <w:b/>
          <w:bCs/>
          <w:color w:val="565656"/>
          <w:sz w:val="25"/>
          <w:szCs w:val="25"/>
          <w:rtl/>
        </w:rPr>
        <w:t> </w:t>
      </w:r>
      <w:r w:rsidRPr="00CE1634">
        <w:rPr>
          <w:rFonts w:ascii="Vazir" w:eastAsia="Times New Roman" w:hAnsi="Vazir" w:cs="B Nazanin" w:hint="cs"/>
          <w:b/>
          <w:bCs/>
          <w:color w:val="565656"/>
          <w:sz w:val="25"/>
          <w:szCs w:val="25"/>
          <w:rtl/>
        </w:rPr>
        <w:t>اعضای</w:t>
      </w:r>
      <w:r w:rsidRPr="00CE1634">
        <w:rPr>
          <w:rFonts w:ascii="Vazir" w:eastAsia="Times New Roman" w:hAnsi="Vazir" w:cs="B Nazanin"/>
          <w:b/>
          <w:bCs/>
          <w:color w:val="565656"/>
          <w:sz w:val="25"/>
          <w:szCs w:val="25"/>
          <w:rtl/>
        </w:rPr>
        <w:t xml:space="preserve"> </w:t>
      </w:r>
      <w:r w:rsidRPr="00CE1634">
        <w:rPr>
          <w:rFonts w:ascii="Vazir" w:eastAsia="Times New Roman" w:hAnsi="Vazir" w:cs="B Nazanin" w:hint="cs"/>
          <w:b/>
          <w:bCs/>
          <w:color w:val="565656"/>
          <w:sz w:val="25"/>
          <w:szCs w:val="25"/>
          <w:rtl/>
        </w:rPr>
        <w:t>هیأت</w:t>
      </w:r>
      <w:r w:rsidRPr="00CE1634">
        <w:rPr>
          <w:rFonts w:ascii="Vazir" w:eastAsia="Times New Roman" w:hAnsi="Vazir" w:cs="B Nazanin"/>
          <w:b/>
          <w:bCs/>
          <w:color w:val="565656"/>
          <w:sz w:val="25"/>
          <w:szCs w:val="25"/>
          <w:rtl/>
        </w:rPr>
        <w:t xml:space="preserve"> </w:t>
      </w:r>
      <w:r w:rsidRPr="00CE1634">
        <w:rPr>
          <w:rFonts w:ascii="Vazir" w:eastAsia="Times New Roman" w:hAnsi="Vazir" w:cs="B Nazanin" w:hint="cs"/>
          <w:b/>
          <w:bCs/>
          <w:color w:val="565656"/>
          <w:sz w:val="25"/>
          <w:szCs w:val="25"/>
          <w:rtl/>
        </w:rPr>
        <w:t>علمی</w:t>
      </w:r>
      <w:r w:rsidRPr="00CE1634">
        <w:rPr>
          <w:rFonts w:ascii="Vazir" w:eastAsia="Times New Roman" w:hAnsi="Vazir" w:cs="B Nazanin"/>
          <w:b/>
          <w:bCs/>
          <w:color w:val="565656"/>
          <w:sz w:val="25"/>
          <w:szCs w:val="25"/>
          <w:rtl/>
        </w:rPr>
        <w:t xml:space="preserve"> </w:t>
      </w:r>
      <w:r w:rsidRPr="00CE1634">
        <w:rPr>
          <w:rFonts w:ascii="Vazir" w:eastAsia="Times New Roman" w:hAnsi="Vazir" w:cs="B Nazanin" w:hint="cs"/>
          <w:b/>
          <w:bCs/>
          <w:color w:val="565656"/>
          <w:sz w:val="25"/>
          <w:szCs w:val="25"/>
          <w:rtl/>
        </w:rPr>
        <w:t>پژوهشی</w:t>
      </w:r>
      <w:r w:rsidRPr="00CE1634">
        <w:rPr>
          <w:rFonts w:ascii="Vazir" w:eastAsia="Times New Roman" w:hAnsi="Vazir" w:cs="B Nazanin"/>
          <w:b/>
          <w:bCs/>
          <w:color w:val="565656"/>
          <w:sz w:val="25"/>
          <w:szCs w:val="25"/>
          <w:rtl/>
        </w:rPr>
        <w:t xml:space="preserve"> </w:t>
      </w:r>
      <w:r w:rsidRPr="00CE1634">
        <w:rPr>
          <w:rFonts w:ascii="Vazir" w:eastAsia="Times New Roman" w:hAnsi="Vazir" w:cs="B Nazanin" w:hint="cs"/>
          <w:b/>
          <w:bCs/>
          <w:color w:val="565656"/>
          <w:sz w:val="25"/>
          <w:szCs w:val="25"/>
          <w:rtl/>
        </w:rPr>
        <w:t>مؤسسه‌های</w:t>
      </w:r>
      <w:r w:rsidRPr="00CE1634">
        <w:rPr>
          <w:rFonts w:ascii="Vazir" w:eastAsia="Times New Roman" w:hAnsi="Vazir" w:cs="B Nazanin"/>
          <w:b/>
          <w:bCs/>
          <w:color w:val="565656"/>
          <w:sz w:val="25"/>
          <w:szCs w:val="25"/>
          <w:rtl/>
        </w:rPr>
        <w:t xml:space="preserve"> </w:t>
      </w:r>
      <w:r w:rsidRPr="00CE1634">
        <w:rPr>
          <w:rFonts w:ascii="Vazir" w:eastAsia="Times New Roman" w:hAnsi="Vazir" w:cs="B Nazanin" w:hint="cs"/>
          <w:b/>
          <w:bCs/>
          <w:color w:val="565656"/>
          <w:sz w:val="25"/>
          <w:szCs w:val="25"/>
          <w:rtl/>
        </w:rPr>
        <w:t>تحت</w:t>
      </w:r>
      <w:r w:rsidRPr="00CE1634">
        <w:rPr>
          <w:rFonts w:ascii="Vazir" w:eastAsia="Times New Roman" w:hAnsi="Vazir" w:cs="B Nazanin"/>
          <w:b/>
          <w:bCs/>
          <w:color w:val="565656"/>
          <w:sz w:val="25"/>
          <w:szCs w:val="25"/>
          <w:rtl/>
        </w:rPr>
        <w:t xml:space="preserve"> </w:t>
      </w:r>
      <w:r w:rsidRPr="00CE1634">
        <w:rPr>
          <w:rFonts w:ascii="Vazir" w:eastAsia="Times New Roman" w:hAnsi="Vazir" w:cs="B Nazanin" w:hint="cs"/>
          <w:b/>
          <w:bCs/>
          <w:color w:val="565656"/>
          <w:sz w:val="25"/>
          <w:szCs w:val="25"/>
          <w:rtl/>
        </w:rPr>
        <w:t>نظارت</w:t>
      </w:r>
      <w:r w:rsidRPr="00CE1634">
        <w:rPr>
          <w:rFonts w:ascii="Vazir" w:eastAsia="Times New Roman" w:hAnsi="Vazir" w:cs="B Nazanin"/>
          <w:b/>
          <w:bCs/>
          <w:color w:val="565656"/>
          <w:sz w:val="25"/>
          <w:szCs w:val="25"/>
          <w:rtl/>
        </w:rPr>
        <w:t xml:space="preserve"> </w:t>
      </w:r>
      <w:r w:rsidRPr="00CE1634">
        <w:rPr>
          <w:rFonts w:ascii="Vazir" w:eastAsia="Times New Roman" w:hAnsi="Vazir" w:cs="B Nazanin" w:hint="cs"/>
          <w:b/>
          <w:bCs/>
          <w:color w:val="565656"/>
          <w:sz w:val="25"/>
          <w:szCs w:val="25"/>
          <w:rtl/>
        </w:rPr>
        <w:t>وزارت</w:t>
      </w:r>
      <w:r w:rsidRPr="00CE1634">
        <w:rPr>
          <w:rFonts w:ascii="Vazir" w:eastAsia="Times New Roman" w:hAnsi="Vazir" w:cs="B Nazanin"/>
          <w:b/>
          <w:bCs/>
          <w:color w:val="565656"/>
          <w:sz w:val="25"/>
          <w:szCs w:val="25"/>
          <w:rtl/>
        </w:rPr>
        <w:t xml:space="preserve"> </w:t>
      </w:r>
      <w:r w:rsidRPr="00CE1634">
        <w:rPr>
          <w:rFonts w:ascii="Vazir" w:eastAsia="Times New Roman" w:hAnsi="Vazir" w:cs="B Nazanin" w:hint="cs"/>
          <w:b/>
          <w:bCs/>
          <w:color w:val="565656"/>
          <w:sz w:val="25"/>
          <w:szCs w:val="25"/>
          <w:rtl/>
        </w:rPr>
        <w:t>علوم</w:t>
      </w:r>
    </w:p>
    <w:tbl>
      <w:tblPr>
        <w:bidiVisual/>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
        <w:gridCol w:w="4101"/>
        <w:gridCol w:w="1243"/>
        <w:gridCol w:w="1064"/>
        <w:gridCol w:w="1393"/>
      </w:tblGrid>
      <w:tr w:rsidR="00EE5CE2" w:rsidRPr="00EE5CE2" w:rsidTr="00CE1634">
        <w:trPr>
          <w:tblHeader/>
        </w:trPr>
        <w:tc>
          <w:tcPr>
            <w:tcW w:w="554" w:type="dxa"/>
            <w:vAlign w:val="center"/>
            <w:hideMark/>
          </w:tcPr>
          <w:p w:rsidR="00EE5CE2" w:rsidRPr="00EE5CE2" w:rsidRDefault="00162864" w:rsidP="00B165F6">
            <w:pPr>
              <w:bidi/>
              <w:spacing w:after="0" w:line="240" w:lineRule="auto"/>
              <w:jc w:val="center"/>
              <w:rPr>
                <w:rFonts w:ascii="Times New Roman" w:eastAsia="Times New Roman" w:hAnsi="Times New Roman" w:cs="B Nazanin"/>
                <w:b/>
                <w:bCs/>
              </w:rPr>
            </w:pPr>
            <w:r>
              <w:rPr>
                <w:rFonts w:ascii="Vazir" w:eastAsia="Times New Roman" w:hAnsi="Vazir" w:cs="B Nazanin"/>
                <w:color w:val="565656"/>
                <w:sz w:val="21"/>
                <w:szCs w:val="21"/>
                <w:rtl/>
              </w:rPr>
              <w:br w:type="page"/>
            </w:r>
            <w:r w:rsidR="00EE5CE2" w:rsidRPr="00EE5CE2">
              <w:rPr>
                <w:rFonts w:ascii="Times New Roman" w:eastAsia="Times New Roman" w:hAnsi="Times New Roman" w:cs="B Nazanin"/>
                <w:b/>
                <w:bCs/>
              </w:rPr>
              <w:br/>
            </w:r>
          </w:p>
          <w:p w:rsidR="00EE5CE2" w:rsidRPr="00EE5CE2" w:rsidRDefault="00EE5CE2" w:rsidP="00B165F6">
            <w:pPr>
              <w:bidi/>
              <w:spacing w:after="0" w:line="240" w:lineRule="auto"/>
              <w:jc w:val="center"/>
              <w:rPr>
                <w:rFonts w:ascii="Times New Roman" w:eastAsia="Times New Roman" w:hAnsi="Times New Roman" w:cs="B Nazanin"/>
                <w:b/>
                <w:bCs/>
                <w:color w:val="000000"/>
              </w:rPr>
            </w:pPr>
            <w:r w:rsidRPr="00B165F6">
              <w:rPr>
                <w:rFonts w:ascii="Times New Roman" w:eastAsia="Times New Roman" w:hAnsi="Times New Roman" w:cs="B Nazanin"/>
                <w:b/>
                <w:bCs/>
                <w:color w:val="000000"/>
                <w:rtl/>
              </w:rPr>
              <w:t>بند</w:t>
            </w:r>
          </w:p>
        </w:tc>
        <w:tc>
          <w:tcPr>
            <w:tcW w:w="4101" w:type="dxa"/>
            <w:vAlign w:val="center"/>
            <w:hideMark/>
          </w:tcPr>
          <w:p w:rsidR="00EE5CE2" w:rsidRPr="00EE5CE2" w:rsidRDefault="00EE5CE2" w:rsidP="00B165F6">
            <w:pPr>
              <w:bidi/>
              <w:spacing w:after="0" w:line="240" w:lineRule="auto"/>
              <w:jc w:val="center"/>
              <w:rPr>
                <w:rFonts w:ascii="Times New Roman" w:eastAsia="Times New Roman" w:hAnsi="Times New Roman" w:cs="B Nazanin"/>
                <w:b/>
                <w:bCs/>
                <w:color w:val="000000"/>
              </w:rPr>
            </w:pPr>
            <w:r w:rsidRPr="00B165F6">
              <w:rPr>
                <w:rFonts w:ascii="Times New Roman" w:eastAsia="Times New Roman" w:hAnsi="Times New Roman" w:cs="B Nazanin"/>
                <w:b/>
                <w:bCs/>
                <w:color w:val="000000"/>
                <w:rtl/>
              </w:rPr>
              <w:t>موضوع</w:t>
            </w:r>
          </w:p>
        </w:tc>
        <w:tc>
          <w:tcPr>
            <w:tcW w:w="1243" w:type="dxa"/>
            <w:vAlign w:val="center"/>
            <w:hideMark/>
          </w:tcPr>
          <w:p w:rsidR="00EE5CE2" w:rsidRPr="00EE5CE2" w:rsidRDefault="00EE5CE2" w:rsidP="00B165F6">
            <w:pPr>
              <w:bidi/>
              <w:spacing w:after="0" w:line="240" w:lineRule="auto"/>
              <w:jc w:val="center"/>
              <w:rPr>
                <w:rFonts w:ascii="Times New Roman" w:eastAsia="Times New Roman" w:hAnsi="Times New Roman" w:cs="B Nazanin"/>
                <w:b/>
                <w:bCs/>
                <w:color w:val="000000"/>
              </w:rPr>
            </w:pPr>
            <w:r w:rsidRPr="00B165F6">
              <w:rPr>
                <w:rFonts w:ascii="Times New Roman" w:eastAsia="Times New Roman" w:hAnsi="Times New Roman" w:cs="B Nazanin"/>
                <w:b/>
                <w:bCs/>
                <w:color w:val="000000"/>
                <w:rtl/>
              </w:rPr>
              <w:t>حداکثر امتیاز در واحد کار یا نیم‌سال</w:t>
            </w:r>
          </w:p>
        </w:tc>
        <w:tc>
          <w:tcPr>
            <w:tcW w:w="1064" w:type="dxa"/>
            <w:vAlign w:val="center"/>
            <w:hideMark/>
          </w:tcPr>
          <w:p w:rsidR="00EE5CE2" w:rsidRPr="00EE5CE2" w:rsidRDefault="00EE5CE2" w:rsidP="00B165F6">
            <w:pPr>
              <w:bidi/>
              <w:spacing w:after="0" w:line="240" w:lineRule="auto"/>
              <w:jc w:val="center"/>
              <w:rPr>
                <w:rFonts w:ascii="Times New Roman" w:eastAsia="Times New Roman" w:hAnsi="Times New Roman" w:cs="B Nazanin"/>
                <w:b/>
                <w:bCs/>
                <w:color w:val="000000"/>
              </w:rPr>
            </w:pPr>
            <w:r w:rsidRPr="00B165F6">
              <w:rPr>
                <w:rFonts w:ascii="Times New Roman" w:eastAsia="Times New Roman" w:hAnsi="Times New Roman" w:cs="B Nazanin"/>
                <w:b/>
                <w:bCs/>
                <w:color w:val="000000"/>
                <w:rtl/>
              </w:rPr>
              <w:t>حداکثر امتیاز در هر موضوع</w:t>
            </w:r>
          </w:p>
        </w:tc>
        <w:tc>
          <w:tcPr>
            <w:tcW w:w="1393" w:type="dxa"/>
            <w:vAlign w:val="center"/>
            <w:hideMark/>
          </w:tcPr>
          <w:p w:rsidR="00EE5CE2" w:rsidRPr="00EE5CE2" w:rsidRDefault="00EE5CE2" w:rsidP="00B165F6">
            <w:pPr>
              <w:bidi/>
              <w:spacing w:after="0" w:line="240" w:lineRule="auto"/>
              <w:jc w:val="center"/>
              <w:rPr>
                <w:rFonts w:ascii="Times New Roman" w:eastAsia="Times New Roman" w:hAnsi="Times New Roman" w:cs="B Nazanin"/>
                <w:b/>
                <w:bCs/>
                <w:color w:val="000000"/>
              </w:rPr>
            </w:pPr>
            <w:r w:rsidRPr="00B165F6">
              <w:rPr>
                <w:rFonts w:ascii="Times New Roman" w:eastAsia="Times New Roman" w:hAnsi="Times New Roman" w:cs="B Nazanin"/>
                <w:b/>
                <w:bCs/>
                <w:color w:val="000000"/>
                <w:rtl/>
              </w:rPr>
              <w:t>حداقل امتیاز لازم در هر دوره ارتقا</w:t>
            </w:r>
          </w:p>
        </w:tc>
      </w:tr>
      <w:tr w:rsidR="00EE5CE2" w:rsidRPr="00EE5CE2" w:rsidTr="00CE1634">
        <w:tc>
          <w:tcPr>
            <w:tcW w:w="554"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tc>
        <w:tc>
          <w:tcPr>
            <w:tcW w:w="4101"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کیفیت تدریس</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کیفیت تدریس براساس میانگین امتیازدهی دانشجویان در کاربرگ‌های ارزیابی کیفیت تدریس متقاضی در چهار سال قبل از دوره ارتقا و ارزیابی گروه و دانشگاه (با شیوه مورد تأیید هیأت ممیزه) سنجیده می‌شود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امتیازهای قابل اعطا بر حسب امتیازهای اخذشده از نتایج ارزیابی به صورت زیر خواهد بود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- 0 </w:t>
            </w:r>
            <w:r w:rsidRPr="00EE5CE2">
              <w:rPr>
                <w:rFonts w:ascii="Times New Roman" w:eastAsia="Times New Roman" w:hAnsi="Times New Roman" w:cs="B Nazanin"/>
                <w:color w:val="000000"/>
                <w:sz w:val="24"/>
                <w:szCs w:val="24"/>
                <w:rtl/>
              </w:rPr>
              <w:t>تا 99/1 امتیاز برای نتایج ارزیابی مابین 16 تا 99/17؛</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- 2 </w:t>
            </w:r>
            <w:r w:rsidRPr="00EE5CE2">
              <w:rPr>
                <w:rFonts w:ascii="Times New Roman" w:eastAsia="Times New Roman" w:hAnsi="Times New Roman" w:cs="B Nazanin"/>
                <w:color w:val="000000"/>
                <w:sz w:val="24"/>
                <w:szCs w:val="24"/>
                <w:rtl/>
              </w:rPr>
              <w:t>تا 99/3 امتیاز برای نتایج ارزیابی ما بین 18 تا 99/18؛</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- 4 </w:t>
            </w:r>
            <w:r w:rsidRPr="00EE5CE2">
              <w:rPr>
                <w:rFonts w:ascii="Times New Roman" w:eastAsia="Times New Roman" w:hAnsi="Times New Roman" w:cs="B Nazanin"/>
                <w:color w:val="000000"/>
                <w:sz w:val="24"/>
                <w:szCs w:val="24"/>
                <w:rtl/>
              </w:rPr>
              <w:t>تا 8 امتیاز برای نتایج ارزیابی مابین 19 تا 20</w:t>
            </w:r>
            <w:r w:rsidRPr="00EE5CE2">
              <w:rPr>
                <w:rFonts w:ascii="Times New Roman" w:eastAsia="Times New Roman" w:hAnsi="Times New Roman" w:cs="B Nazanin"/>
                <w:color w:val="000000"/>
                <w:sz w:val="24"/>
                <w:szCs w:val="24"/>
              </w:rPr>
              <w:t>. </w:t>
            </w:r>
          </w:p>
        </w:tc>
        <w:tc>
          <w:tcPr>
            <w:tcW w:w="1243" w:type="dxa"/>
            <w:vAlign w:val="center"/>
            <w:hideMark/>
          </w:tcPr>
          <w:p w:rsidR="00EE5CE2" w:rsidRPr="00EE5CE2" w:rsidRDefault="00EE5CE2" w:rsidP="00B165F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1064" w:type="dxa"/>
            <w:vAlign w:val="center"/>
            <w:hideMark/>
          </w:tcPr>
          <w:p w:rsidR="00EE5CE2" w:rsidRPr="00EE5CE2" w:rsidRDefault="00162864" w:rsidP="00B165F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393" w:type="dxa"/>
            <w:vMerge w:val="restart"/>
            <w:vAlign w:val="center"/>
            <w:hideMark/>
          </w:tcPr>
          <w:p w:rsidR="00EE5CE2" w:rsidRPr="00EE5CE2" w:rsidRDefault="00EE5CE2" w:rsidP="00B165F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CE1634">
        <w:tc>
          <w:tcPr>
            <w:tcW w:w="554"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p>
        </w:tc>
        <w:tc>
          <w:tcPr>
            <w:tcW w:w="4101"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کمیت تدریس</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 xml:space="preserve">امتیاز کمیت تدریس برای هر واحد تدریس در دوره کاردانی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tl/>
              </w:rPr>
              <w:t>0، کارشناسی 1 و کارشناسی ارشد یا دکتری حرفه‌ای 25/1 و دکتری یا دکتری تخصصی 5/1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 xml:space="preserve">حداکثر تا </w:t>
            </w:r>
            <w:r w:rsidRPr="00EE5CE2">
              <w:rPr>
                <w:rFonts w:ascii="Times New Roman" w:eastAsia="Times New Roman" w:hAnsi="Times New Roman" w:cs="B Nazanin"/>
                <w:color w:val="000000"/>
                <w:sz w:val="24"/>
                <w:szCs w:val="24"/>
                <w:rtl/>
                <w:lang w:bidi="fa-IR"/>
              </w:rPr>
              <w:t>۲۰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امتیازهای این بند را می‌توان پس از کسب مجوز از مؤسسه محل خدمت با تدریس در سایر مؤسسه‌ها به دست آورد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تدریس در دوره‌های مشترک بین‌المللی، شعب دانشگاه در خارج کشور یا دانشگاه‌های خارج از کشور با مجوز مؤسسه تا 2/1 برابر قابل افزایش است</w:t>
            </w:r>
            <w:r w:rsidRPr="00EE5CE2">
              <w:rPr>
                <w:rFonts w:ascii="Times New Roman" w:eastAsia="Times New Roman" w:hAnsi="Times New Roman" w:cs="B Nazanin"/>
                <w:color w:val="000000"/>
                <w:sz w:val="24"/>
                <w:szCs w:val="24"/>
              </w:rPr>
              <w:t>.</w:t>
            </w:r>
          </w:p>
        </w:tc>
        <w:tc>
          <w:tcPr>
            <w:tcW w:w="1243" w:type="dxa"/>
            <w:vAlign w:val="center"/>
            <w:hideMark/>
          </w:tcPr>
          <w:p w:rsidR="00EE5CE2" w:rsidRPr="00EE5CE2" w:rsidRDefault="00162864" w:rsidP="00B165F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w:t>
            </w:r>
          </w:p>
        </w:tc>
        <w:tc>
          <w:tcPr>
            <w:tcW w:w="1064" w:type="dxa"/>
            <w:vAlign w:val="center"/>
            <w:hideMark/>
          </w:tcPr>
          <w:p w:rsidR="00EE5CE2" w:rsidRPr="00EE5CE2" w:rsidRDefault="00162864" w:rsidP="00B165F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0" w:type="auto"/>
            <w:vMerge/>
            <w:vAlign w:val="center"/>
            <w:hideMark/>
          </w:tcPr>
          <w:p w:rsidR="00EE5CE2" w:rsidRPr="00EE5CE2" w:rsidRDefault="00EE5CE2" w:rsidP="00B165F6">
            <w:pPr>
              <w:bidi/>
              <w:spacing w:after="0" w:line="240" w:lineRule="auto"/>
              <w:jc w:val="center"/>
              <w:rPr>
                <w:rFonts w:ascii="Times New Roman" w:eastAsia="Times New Roman" w:hAnsi="Times New Roman" w:cs="B Nazanin"/>
                <w:color w:val="000000"/>
                <w:sz w:val="24"/>
                <w:szCs w:val="24"/>
              </w:rPr>
            </w:pPr>
          </w:p>
        </w:tc>
      </w:tr>
      <w:tr w:rsidR="00EE5CE2" w:rsidRPr="00EE5CE2" w:rsidTr="00CE1634">
        <w:tc>
          <w:tcPr>
            <w:tcW w:w="554"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3</w:t>
            </w:r>
          </w:p>
        </w:tc>
        <w:tc>
          <w:tcPr>
            <w:tcW w:w="4101"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راهنمایی و سرپرستی پروژه کارشناسی در پایان دوره تحصیل</w:t>
            </w:r>
          </w:p>
        </w:tc>
        <w:tc>
          <w:tcPr>
            <w:tcW w:w="1243" w:type="dxa"/>
            <w:vAlign w:val="center"/>
            <w:hideMark/>
          </w:tcPr>
          <w:p w:rsidR="00EE5CE2" w:rsidRPr="00EE5CE2" w:rsidRDefault="00162864" w:rsidP="00B165F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r w:rsidR="00EE5CE2" w:rsidRPr="00EE5CE2">
              <w:rPr>
                <w:rFonts w:ascii="Times New Roman" w:eastAsia="Times New Roman" w:hAnsi="Times New Roman" w:cs="B Nazanin"/>
                <w:color w:val="000000"/>
                <w:sz w:val="24"/>
                <w:szCs w:val="24"/>
              </w:rPr>
              <w:t xml:space="preserve"> </w:t>
            </w:r>
            <w:r w:rsidR="00B165F6">
              <w:rPr>
                <w:rFonts w:ascii="Times New Roman" w:eastAsia="Times New Roman" w:hAnsi="Times New Roman" w:cs="B Nazanin" w:hint="cs"/>
                <w:color w:val="000000"/>
                <w:sz w:val="24"/>
                <w:szCs w:val="24"/>
                <w:rtl/>
              </w:rPr>
              <w:t xml:space="preserve"> </w:t>
            </w:r>
            <w:r w:rsidR="00EE5CE2" w:rsidRPr="00EE5CE2">
              <w:rPr>
                <w:rFonts w:ascii="Times New Roman" w:eastAsia="Times New Roman" w:hAnsi="Times New Roman" w:cs="B Nazanin"/>
                <w:color w:val="000000"/>
                <w:sz w:val="24"/>
                <w:szCs w:val="24"/>
                <w:rtl/>
              </w:rPr>
              <w:t>به ازای هر واحد</w:t>
            </w:r>
          </w:p>
        </w:tc>
        <w:tc>
          <w:tcPr>
            <w:tcW w:w="1064" w:type="dxa"/>
            <w:vAlign w:val="center"/>
            <w:hideMark/>
          </w:tcPr>
          <w:p w:rsidR="00EE5CE2" w:rsidRPr="00EE5CE2" w:rsidRDefault="00162864" w:rsidP="00B165F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0" w:type="auto"/>
            <w:vMerge/>
            <w:vAlign w:val="center"/>
            <w:hideMark/>
          </w:tcPr>
          <w:p w:rsidR="00EE5CE2" w:rsidRPr="00EE5CE2" w:rsidRDefault="00EE5CE2" w:rsidP="00B165F6">
            <w:pPr>
              <w:bidi/>
              <w:spacing w:after="0" w:line="240" w:lineRule="auto"/>
              <w:jc w:val="center"/>
              <w:rPr>
                <w:rFonts w:ascii="Times New Roman" w:eastAsia="Times New Roman" w:hAnsi="Times New Roman" w:cs="B Nazanin"/>
                <w:color w:val="000000"/>
                <w:sz w:val="24"/>
                <w:szCs w:val="24"/>
              </w:rPr>
            </w:pPr>
          </w:p>
        </w:tc>
      </w:tr>
      <w:tr w:rsidR="00EE5CE2" w:rsidRPr="00EE5CE2" w:rsidTr="00CE1634">
        <w:tc>
          <w:tcPr>
            <w:tcW w:w="4655"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حداقل امتیاز لازم از بندهای 1 تا 3</w:t>
            </w:r>
          </w:p>
        </w:tc>
        <w:tc>
          <w:tcPr>
            <w:tcW w:w="1243" w:type="dxa"/>
            <w:vAlign w:val="center"/>
            <w:hideMark/>
          </w:tcPr>
          <w:p w:rsidR="00EE5CE2" w:rsidRPr="00EE5CE2" w:rsidRDefault="00EE5CE2" w:rsidP="00B165F6">
            <w:pPr>
              <w:bidi/>
              <w:spacing w:after="0" w:line="240" w:lineRule="auto"/>
              <w:jc w:val="center"/>
              <w:rPr>
                <w:rFonts w:ascii="Times New Roman" w:eastAsia="Times New Roman" w:hAnsi="Times New Roman" w:cs="B Nazanin"/>
                <w:color w:val="000000"/>
                <w:sz w:val="24"/>
                <w:szCs w:val="24"/>
              </w:rPr>
            </w:pPr>
          </w:p>
        </w:tc>
        <w:tc>
          <w:tcPr>
            <w:tcW w:w="1064" w:type="dxa"/>
            <w:vAlign w:val="center"/>
            <w:hideMark/>
          </w:tcPr>
          <w:p w:rsidR="00EE5CE2" w:rsidRPr="00EE5CE2" w:rsidRDefault="00EE5CE2" w:rsidP="00B165F6">
            <w:pPr>
              <w:bidi/>
              <w:spacing w:after="0" w:line="240" w:lineRule="auto"/>
              <w:jc w:val="center"/>
              <w:rPr>
                <w:rFonts w:ascii="Times New Roman" w:eastAsia="Times New Roman" w:hAnsi="Times New Roman" w:cs="B Nazanin"/>
                <w:color w:val="000000"/>
                <w:sz w:val="24"/>
                <w:szCs w:val="24"/>
              </w:rPr>
            </w:pPr>
          </w:p>
        </w:tc>
        <w:tc>
          <w:tcPr>
            <w:tcW w:w="1393" w:type="dxa"/>
            <w:vAlign w:val="center"/>
            <w:hideMark/>
          </w:tcPr>
          <w:p w:rsidR="00EE5CE2" w:rsidRPr="00EE5CE2" w:rsidRDefault="00EE5CE2" w:rsidP="00B165F6">
            <w:pPr>
              <w:bidi/>
              <w:spacing w:after="0" w:line="240" w:lineRule="auto"/>
              <w:jc w:val="center"/>
              <w:rPr>
                <w:rFonts w:ascii="Times New Roman" w:eastAsia="Times New Roman" w:hAnsi="Times New Roman" w:cs="B Nazanin"/>
                <w:color w:val="000000"/>
                <w:sz w:val="24"/>
                <w:szCs w:val="24"/>
              </w:rPr>
            </w:pPr>
          </w:p>
        </w:tc>
      </w:tr>
      <w:tr w:rsidR="00EE5CE2" w:rsidRPr="00EE5CE2" w:rsidTr="00CE1634">
        <w:tc>
          <w:tcPr>
            <w:tcW w:w="4655"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حداکثر امتیاز قابل احتساب از بندهای 1 تا 3</w:t>
            </w:r>
          </w:p>
        </w:tc>
        <w:tc>
          <w:tcPr>
            <w:tcW w:w="1243" w:type="dxa"/>
            <w:vAlign w:val="center"/>
            <w:hideMark/>
          </w:tcPr>
          <w:p w:rsidR="00EE5CE2" w:rsidRPr="00EE5CE2" w:rsidRDefault="00EE5CE2" w:rsidP="00B165F6">
            <w:pPr>
              <w:bidi/>
              <w:spacing w:after="0" w:line="240" w:lineRule="auto"/>
              <w:jc w:val="center"/>
              <w:rPr>
                <w:rFonts w:ascii="Times New Roman" w:eastAsia="Times New Roman" w:hAnsi="Times New Roman" w:cs="B Nazanin"/>
                <w:color w:val="000000"/>
                <w:sz w:val="24"/>
                <w:szCs w:val="24"/>
              </w:rPr>
            </w:pPr>
          </w:p>
        </w:tc>
        <w:tc>
          <w:tcPr>
            <w:tcW w:w="1064" w:type="dxa"/>
            <w:vAlign w:val="center"/>
            <w:hideMark/>
          </w:tcPr>
          <w:p w:rsidR="00EE5CE2" w:rsidRPr="00EE5CE2" w:rsidRDefault="00162864" w:rsidP="00B165F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20</w:t>
            </w:r>
          </w:p>
        </w:tc>
        <w:tc>
          <w:tcPr>
            <w:tcW w:w="1393" w:type="dxa"/>
            <w:vAlign w:val="center"/>
            <w:hideMark/>
          </w:tcPr>
          <w:p w:rsidR="00EE5CE2" w:rsidRPr="00EE5CE2" w:rsidRDefault="00EE5CE2" w:rsidP="00B165F6">
            <w:pPr>
              <w:bidi/>
              <w:spacing w:after="0" w:line="240" w:lineRule="auto"/>
              <w:jc w:val="center"/>
              <w:rPr>
                <w:rFonts w:ascii="Times New Roman" w:eastAsia="Times New Roman" w:hAnsi="Times New Roman" w:cs="B Nazanin"/>
                <w:color w:val="000000"/>
                <w:sz w:val="24"/>
                <w:szCs w:val="24"/>
              </w:rPr>
            </w:pPr>
          </w:p>
        </w:tc>
      </w:tr>
    </w:tbl>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tl/>
        </w:rPr>
        <w:t>تبصره</w:t>
      </w:r>
      <w:r w:rsidRPr="00EE5CE2">
        <w:rPr>
          <w:rFonts w:ascii="Vazir" w:eastAsia="Times New Roman" w:hAnsi="Vazir" w:cs="B Nazanin"/>
          <w:color w:val="565656"/>
          <w:sz w:val="21"/>
          <w:szCs w:val="21"/>
        </w:rPr>
        <w:t>: </w:t>
      </w:r>
      <w:r w:rsidRPr="00EE5CE2">
        <w:rPr>
          <w:rFonts w:ascii="Vazir" w:eastAsia="Times New Roman" w:hAnsi="Vazir" w:cs="B Nazanin"/>
          <w:color w:val="565656"/>
          <w:sz w:val="21"/>
          <w:szCs w:val="21"/>
          <w:rtl/>
        </w:rPr>
        <w:t>احتساب امتیاز مربوط به ماده «2» صرفاً با تأییدیه مؤسسه متبوع عضو هیأت علمی و به شرط اخذ حداقل امتیاز کیفیت تدریس مندرج در بند 2-2 جدول شماره 2-1 امکان‌پذیر است</w:t>
      </w:r>
      <w:r w:rsidRPr="00EE5CE2">
        <w:rPr>
          <w:rFonts w:ascii="Vazir" w:eastAsia="Times New Roman" w:hAnsi="Vazir" w:cs="B Nazanin"/>
          <w:color w:val="565656"/>
          <w:sz w:val="21"/>
          <w:szCs w:val="21"/>
        </w:rPr>
        <w:t>.</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tl/>
        </w:rPr>
        <w:t xml:space="preserve">جدول شماره </w:t>
      </w:r>
      <w:r w:rsidRPr="00EE5CE2">
        <w:rPr>
          <w:rFonts w:ascii="Vazir" w:eastAsia="Times New Roman" w:hAnsi="Vazir" w:cs="B Nazanin"/>
          <w:color w:val="565656"/>
          <w:sz w:val="21"/>
          <w:szCs w:val="21"/>
          <w:rtl/>
          <w:lang w:bidi="fa-IR"/>
        </w:rPr>
        <w:t xml:space="preserve">۲-۳- </w:t>
      </w:r>
      <w:r w:rsidRPr="00EE5CE2">
        <w:rPr>
          <w:rFonts w:ascii="Vazir" w:eastAsia="Times New Roman" w:hAnsi="Vazir" w:cs="B Nazanin"/>
          <w:color w:val="565656"/>
          <w:sz w:val="21"/>
          <w:szCs w:val="21"/>
          <w:rtl/>
        </w:rPr>
        <w:t>امتیازهای قابل محاسبه از فعالیت‌های آموزشی</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tl/>
        </w:rPr>
        <w:t>اعضای هیأت علمی آموزشی مؤسسه‌های تحت نظارت وزارت بهداشت</w:t>
      </w:r>
    </w:p>
    <w:tbl>
      <w:tblPr>
        <w:bidiVisual/>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2428"/>
        <w:gridCol w:w="1973"/>
        <w:gridCol w:w="1138"/>
        <w:gridCol w:w="988"/>
        <w:gridCol w:w="1423"/>
      </w:tblGrid>
      <w:tr w:rsidR="00EE5CE2" w:rsidRPr="00EE5CE2" w:rsidTr="007D1044">
        <w:trPr>
          <w:tblHeader/>
        </w:trPr>
        <w:tc>
          <w:tcPr>
            <w:tcW w:w="690" w:type="dxa"/>
            <w:vAlign w:val="center"/>
            <w:hideMark/>
          </w:tcPr>
          <w:p w:rsidR="00EE5CE2" w:rsidRPr="00EE5CE2" w:rsidRDefault="00EE5CE2" w:rsidP="00EE5CE2">
            <w:pPr>
              <w:bidi/>
              <w:spacing w:after="0" w:line="240" w:lineRule="auto"/>
              <w:jc w:val="both"/>
              <w:rPr>
                <w:rFonts w:ascii="Times New Roman" w:eastAsia="Times New Roman" w:hAnsi="Times New Roman" w:cs="B Nazanin"/>
                <w:b/>
                <w:bCs/>
              </w:rPr>
            </w:pPr>
            <w:r w:rsidRPr="00EE5CE2">
              <w:rPr>
                <w:rFonts w:ascii="Times New Roman" w:eastAsia="Times New Roman" w:hAnsi="Times New Roman" w:cs="B Nazanin"/>
                <w:b/>
                <w:bCs/>
              </w:rPr>
              <w:lastRenderedPageBreak/>
              <w:br/>
            </w:r>
          </w:p>
          <w:p w:rsidR="00EE5CE2" w:rsidRPr="00EE5CE2" w:rsidRDefault="00EE5CE2" w:rsidP="00EE5CE2">
            <w:pPr>
              <w:bidi/>
              <w:spacing w:after="0" w:line="240" w:lineRule="auto"/>
              <w:jc w:val="both"/>
              <w:rPr>
                <w:rFonts w:ascii="Times New Roman" w:eastAsia="Times New Roman" w:hAnsi="Times New Roman" w:cs="B Nazanin"/>
                <w:b/>
                <w:bCs/>
                <w:color w:val="000000"/>
              </w:rPr>
            </w:pPr>
            <w:r w:rsidRPr="00113449">
              <w:rPr>
                <w:rFonts w:ascii="Times New Roman" w:eastAsia="Times New Roman" w:hAnsi="Times New Roman" w:cs="B Nazanin"/>
                <w:b/>
                <w:bCs/>
                <w:color w:val="000000"/>
                <w:rtl/>
              </w:rPr>
              <w:t>بند</w:t>
            </w: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b/>
                <w:bCs/>
                <w:color w:val="000000"/>
              </w:rPr>
            </w:pPr>
            <w:r w:rsidRPr="00113449">
              <w:rPr>
                <w:rFonts w:ascii="Times New Roman" w:eastAsia="Times New Roman" w:hAnsi="Times New Roman" w:cs="B Nazanin"/>
                <w:b/>
                <w:bCs/>
                <w:color w:val="000000"/>
                <w:rtl/>
              </w:rPr>
              <w:t>موضوع</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b/>
                <w:bCs/>
                <w:color w:val="000000"/>
              </w:rPr>
            </w:pPr>
            <w:r w:rsidRPr="00113449">
              <w:rPr>
                <w:rFonts w:ascii="Times New Roman" w:eastAsia="Times New Roman" w:hAnsi="Times New Roman" w:cs="B Nazanin"/>
                <w:b/>
                <w:bCs/>
                <w:color w:val="000000"/>
                <w:rtl/>
              </w:rPr>
              <w:t>حداکثر امتیاز در واحد کار یا نیم‌سال</w:t>
            </w:r>
          </w:p>
        </w:tc>
        <w:tc>
          <w:tcPr>
            <w:tcW w:w="98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b/>
                <w:bCs/>
                <w:color w:val="000000"/>
              </w:rPr>
            </w:pPr>
            <w:r w:rsidRPr="00113449">
              <w:rPr>
                <w:rFonts w:ascii="Times New Roman" w:eastAsia="Times New Roman" w:hAnsi="Times New Roman" w:cs="B Nazanin"/>
                <w:b/>
                <w:bCs/>
                <w:color w:val="000000"/>
                <w:rtl/>
              </w:rPr>
              <w:t>حداکثر امتیاز در هر موضوع</w:t>
            </w: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b/>
                <w:bCs/>
                <w:color w:val="000000"/>
              </w:rPr>
            </w:pPr>
            <w:r w:rsidRPr="00113449">
              <w:rPr>
                <w:rFonts w:ascii="Times New Roman" w:eastAsia="Times New Roman" w:hAnsi="Times New Roman" w:cs="B Nazanin"/>
                <w:b/>
                <w:bCs/>
                <w:color w:val="000000"/>
                <w:rtl/>
              </w:rPr>
              <w:t>حداقل امتیاز لازم در هر دوره ارتقا</w:t>
            </w:r>
          </w:p>
        </w:tc>
      </w:tr>
      <w:tr w:rsidR="00EE5CE2" w:rsidRPr="00EE5CE2" w:rsidTr="007D1044">
        <w:tc>
          <w:tcPr>
            <w:tcW w:w="69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رعایت نظم و انضباط درسی و شئونات آموزشی</w:t>
            </w:r>
            <w:r w:rsidRPr="00EE5CE2">
              <w:rPr>
                <w:rFonts w:ascii="Cambria" w:eastAsia="Times New Roman" w:hAnsi="Cambria" w:cs="Cambria" w:hint="cs"/>
                <w:color w:val="000000"/>
                <w:sz w:val="24"/>
                <w:szCs w:val="24"/>
                <w:rtl/>
              </w:rPr>
              <w:t> </w:t>
            </w:r>
            <w:r w:rsidRPr="00EE5CE2">
              <w:rPr>
                <w:rFonts w:ascii="Times New Roman" w:eastAsia="Times New Roman" w:hAnsi="Times New Roman" w:cs="B Nazanin"/>
                <w:color w:val="000000"/>
                <w:sz w:val="24"/>
                <w:szCs w:val="24"/>
              </w:rPr>
              <w:t>(</w:t>
            </w:r>
            <w:r w:rsidRPr="00EE5CE2">
              <w:rPr>
                <w:rFonts w:ascii="Times New Roman" w:eastAsia="Times New Roman" w:hAnsi="Times New Roman" w:cs="B Nazanin"/>
                <w:color w:val="000000"/>
                <w:sz w:val="24"/>
                <w:szCs w:val="24"/>
                <w:rtl/>
              </w:rPr>
              <w:t>تخصیص اوقات موظف تدریس در امور آموزشی و رعایت تقویم مصوب آموزشی و برنامه‌ریزی درسی و ... مؤسسه</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کمیته ارزشیابی در دانشکده مربوطه تشکیل و بر مبنای چک‌لیست‌های طراحی شده متناسب با زمینه فعالیت فرد (علوم پایه، بالینی)، ارزشیابی انجام می‌شود. فرآیند و نحوه عملکرد این کمیته به تصویب هیأت ممیزه دانشگاه / مرکزی می‌رسد</w:t>
            </w:r>
            <w:r w:rsidRPr="00EE5CE2">
              <w:rPr>
                <w:rFonts w:ascii="Times New Roman" w:eastAsia="Times New Roman" w:hAnsi="Times New Roman" w:cs="B Nazanin"/>
                <w:color w:val="000000"/>
                <w:sz w:val="24"/>
                <w:szCs w:val="24"/>
              </w:rPr>
              <w:t>.</w:t>
            </w:r>
          </w:p>
        </w:tc>
        <w:tc>
          <w:tcPr>
            <w:tcW w:w="1138" w:type="dxa"/>
            <w:vAlign w:val="center"/>
            <w:hideMark/>
          </w:tcPr>
          <w:p w:rsidR="00EE5CE2" w:rsidRPr="00EE5CE2" w:rsidRDefault="00113449"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w:t>
            </w:r>
          </w:p>
        </w:tc>
        <w:tc>
          <w:tcPr>
            <w:tcW w:w="988" w:type="dxa"/>
            <w:vAlign w:val="center"/>
            <w:hideMark/>
          </w:tcPr>
          <w:p w:rsidR="00EE5CE2" w:rsidRPr="00EE5CE2" w:rsidRDefault="00113449"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20</w:t>
            </w:r>
          </w:p>
        </w:tc>
        <w:tc>
          <w:tcPr>
            <w:tcW w:w="1423" w:type="dxa"/>
            <w:vAlign w:val="center"/>
            <w:hideMark/>
          </w:tcPr>
          <w:p w:rsidR="00EE5CE2" w:rsidRPr="00EE5CE2" w:rsidRDefault="00113449"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امتیاز در کل دوره (حداقل سالیانه 5/2 امتیاز)</w:t>
            </w:r>
          </w:p>
        </w:tc>
      </w:tr>
      <w:tr w:rsidR="00EE5CE2" w:rsidRPr="00EE5CE2" w:rsidTr="007D1044">
        <w:tc>
          <w:tcPr>
            <w:tcW w:w="69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2</w:t>
            </w: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کیفیت تدریس</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کیفیت عملکرد آموزشی اعضای هیأت علمی باید در حیطه‌های مختلف فعالیت آموزشی یک عضو هیأت علمی (متناسب با رشته کاری فرد و رسالت و اهداف دانشگاه محل فعالیت) مورد ارزیابی قرار گیرد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این فعالیت‌ها می‌تواند در زمینه آموزش دوره‌های کاردانی، کارشناسی، دکترای عمومی، تخصصی و تحصیلات تکمیلی یا آموزش مداوم 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هر چند فعالیت‌های آموزشی اعضای هیأت علمی بسیار متنوع می‌باشد اما رئوس آن‌ها شامل موارد زیر می‌باشد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آموزش نظری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کار در آزمایشگاه</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کار در گروه‌های کوچک (بالینی و غیربالینی)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آموزش بالینی (سرپایی، بستری، اتاق عمل و فیلد)</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مشارکت در گزارش صبحگاهی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مشارکت در کنفرانس‌های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راهنمایی تحصیلی یا مشاوره دانشجویی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طراحی و بازنگری طرح درس</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همکاری در برگزاری آزمون‌ها و ارزیابی‌های انجام شده از رده‌های مختلف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تهیه مواد آموزشی و کمک آموزشی برای ارائه دروس مربوطه</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مشارکت در برنامه‌های توانمندسازی اعضای هیأت علمی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مشارکت در آموزش مداوم گروه‌های مشمول</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امتیاز کیفیت عملکرد آموزشی تا </w:t>
            </w:r>
            <w:r w:rsidRPr="00EE5CE2">
              <w:rPr>
                <w:rFonts w:ascii="Times New Roman" w:eastAsia="Times New Roman" w:hAnsi="Times New Roman" w:cs="B Nazanin"/>
                <w:color w:val="000000"/>
                <w:sz w:val="24"/>
                <w:szCs w:val="24"/>
                <w:rtl/>
                <w:lang w:bidi="fa-IR"/>
              </w:rPr>
              <w:t>۲۰</w:t>
            </w:r>
            <w:r w:rsidRPr="00EE5CE2">
              <w:rPr>
                <w:rFonts w:ascii="Times New Roman" w:eastAsia="Times New Roman" w:hAnsi="Times New Roman" w:cs="B Nazanin"/>
                <w:color w:val="000000"/>
                <w:sz w:val="24"/>
                <w:szCs w:val="24"/>
                <w:rtl/>
              </w:rPr>
              <w:t xml:space="preserve"> می‌باشد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ارزیابی این فعالیت‌ها و سایر فعالیت‌های آموزشی که ذکر نشده‌اند باید با رعایت اصول علمی ارزشیابی صورت گیرد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لازم است ارزشیابی‌ها به‌صورت مستمر و با استفاده از روش‌های ارزیابی مختلف که دارای پایایی و روایی لازم باشد، صورت گیرد و در آن دیدگاه‌های دست‌اندرکاران مختلف لحاظ 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ارزیابی کیفیت عملکرد آموزشی براساس دستورالعملی که با رعایت مفاد این آئین‌نامه توسط معاونت آموزشی وزارت بهداشت تهیه و ابلاغ می‌شود، انجام می‌گیرد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برای محاسبه نمره ارزشیابی کیفیت تدریس، میانگین نمره‌های کل زمان توقف در هر مرتبه علمی لحاظ می‌شود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برای اعضای هیأت علمی گروه معارف کاربرگ‌های ارزشیابی معاونت آموزشی و پژوهشی نهاد، ملاک ارزیابی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w:t>
            </w:r>
          </w:p>
        </w:tc>
        <w:tc>
          <w:tcPr>
            <w:tcW w:w="988" w:type="dxa"/>
            <w:vAlign w:val="center"/>
            <w:hideMark/>
          </w:tcPr>
          <w:p w:rsidR="00EE5CE2" w:rsidRPr="00EE5CE2" w:rsidRDefault="00113449"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20</w:t>
            </w: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استادیاری: 15</w:t>
            </w:r>
          </w:p>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 16</w:t>
            </w:r>
          </w:p>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 17</w:t>
            </w:r>
          </w:p>
        </w:tc>
      </w:tr>
      <w:tr w:rsidR="00EE5CE2" w:rsidRPr="00EE5CE2" w:rsidTr="007D1044">
        <w:tc>
          <w:tcPr>
            <w:tcW w:w="69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3</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3</w:t>
            </w: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کمیت تدریس</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امتیاز تدریس هر واحد نظری یا معادل آن، در مقاطع کاردانی و کارشناسی یک دوم (5/0)، در مقاطع دکترای حرفه‌ای و کارشناسی ارشد 75/0 و در مقاطع دکترای تخصصی</w:t>
            </w:r>
            <w:r w:rsidRPr="00EE5CE2">
              <w:rPr>
                <w:rFonts w:ascii="Times New Roman" w:eastAsia="Times New Roman" w:hAnsi="Times New Roman" w:cs="B Nazanin"/>
                <w:color w:val="000000"/>
                <w:sz w:val="24"/>
                <w:szCs w:val="24"/>
              </w:rPr>
              <w:t xml:space="preserve"> (Ph.D)</w:t>
            </w:r>
            <w:r w:rsidRPr="00EE5CE2">
              <w:rPr>
                <w:rFonts w:ascii="Times New Roman" w:eastAsia="Times New Roman" w:hAnsi="Times New Roman" w:cs="B Nazanin"/>
                <w:color w:val="000000"/>
                <w:sz w:val="24"/>
                <w:szCs w:val="24"/>
                <w:rtl/>
              </w:rPr>
              <w:t>، تخصص و فوق تخصص، 1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اگر عضو هیأت علمی در یک نیم سال تحصیلی یک درس را در چند کلاس به‌طور مکرر تدریس نماید، امتیاز کسب‌شده برای اولین کلاس با ضریب یک و برای کلاس‌های تکراری با ضریب یک دوم (5/0) منظور خواهد 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تدریس هر درس که برای اولین بار توسط عضو هیأت علمی ارائه می‌شود با ضریب یک و نیم (5/1) محاسبه می‌شود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اگر چند مدرس یک درس را به طور مشترک تدریس نمایند، امتیاز آن درس بین ایشان به میزان مشارکت در تدریس تقسیم می‌شود، مگر آن که تمام مدرسین در طول برنامه آموزشی حضور فعال داشته باشند، مانند آموزش کارگاهی یا آموزش در گروه‌های کوچک که در این صورت امتیاز کامل برای همه منظور می‌شود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۴</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حداقل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۵۰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امتیازهای کسب شده از تدریس دروس بالینی، بسته به گروه آموزشی با تشخیص دانشکده مربوطه، باید از آموزش سرپایی (در درمانگاه‌ها و عرصه‌های آموزش جامعه‌نگر) کسب شود. در صورتی که فرد نتواند امتیاز مورد نظر از آموزش سرپایی را کسب نماید حداکثر </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از امتیازهای سایر فعالیت‌های آموزشی برای وی منظور خواهد 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 xml:space="preserve">تبصره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به دروسی که براساس موافقت دانشگاه مربوطه حق‌التدریس پرداخت می‌شود امتیازی معادل نصف امتیاز تدریس موظف تعلق می‌گیرد. ولی مجموع امتیازهای کسب شده از دروس موظف و حق‌التدریسی در هر نیم سال تحصیلی از </w:t>
            </w:r>
            <w:r w:rsidRPr="00EE5CE2">
              <w:rPr>
                <w:rFonts w:ascii="Times New Roman" w:eastAsia="Times New Roman" w:hAnsi="Times New Roman" w:cs="B Nazanin"/>
                <w:color w:val="000000"/>
                <w:sz w:val="24"/>
                <w:szCs w:val="24"/>
                <w:rtl/>
                <w:lang w:bidi="fa-IR"/>
              </w:rPr>
              <w:t>۶</w:t>
            </w:r>
            <w:r w:rsidRPr="00EE5CE2">
              <w:rPr>
                <w:rFonts w:ascii="Times New Roman" w:eastAsia="Times New Roman" w:hAnsi="Times New Roman" w:cs="B Nazanin"/>
                <w:color w:val="000000"/>
                <w:sz w:val="24"/>
                <w:szCs w:val="24"/>
                <w:rtl/>
              </w:rPr>
              <w:t xml:space="preserve"> امتیاز بیشتر نخواهد شد، مشروط به این که حداقل دوسوم امتیاز از تدریس موظف کسب 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۶</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اعضای هیأت علمی گروه معارف در چارچوب واحدهای مصوب گروه‌های معارف از امتیاز مربوط به این بند برخوردار می‌شوند</w:t>
            </w:r>
            <w:r w:rsidRPr="00EE5CE2">
              <w:rPr>
                <w:rFonts w:ascii="Times New Roman" w:eastAsia="Times New Roman" w:hAnsi="Times New Roman" w:cs="B Nazanin"/>
                <w:color w:val="000000"/>
                <w:sz w:val="24"/>
                <w:szCs w:val="24"/>
              </w:rPr>
              <w:t>.</w:t>
            </w:r>
          </w:p>
        </w:tc>
        <w:tc>
          <w:tcPr>
            <w:tcW w:w="1138" w:type="dxa"/>
            <w:vAlign w:val="center"/>
            <w:hideMark/>
          </w:tcPr>
          <w:p w:rsidR="00EE5CE2" w:rsidRPr="00EE5CE2" w:rsidRDefault="00E6733A"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lastRenderedPageBreak/>
              <w:t>6</w:t>
            </w:r>
          </w:p>
        </w:tc>
        <w:tc>
          <w:tcPr>
            <w:tcW w:w="988" w:type="dxa"/>
            <w:vAlign w:val="center"/>
            <w:hideMark/>
          </w:tcPr>
          <w:p w:rsidR="00EE5CE2" w:rsidRPr="00EE5CE2" w:rsidRDefault="00E6733A"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استادیاری: 35</w:t>
            </w:r>
          </w:p>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دانشیاری:30</w:t>
            </w:r>
          </w:p>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 20</w:t>
            </w:r>
          </w:p>
        </w:tc>
      </w:tr>
      <w:tr w:rsidR="00EE5CE2" w:rsidRPr="00EE5CE2" w:rsidTr="007D1044">
        <w:tc>
          <w:tcPr>
            <w:tcW w:w="69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4</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4</w:t>
            </w: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راهنمایی پایان‌نامه‌های دوره‌های بالاتر از کارشناسی که به نتیجه کامل رسیده باشد برحسب نوع و کیفیت کار دارای امتیازهایی به شرح زیر می‌باشد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هر پایان‌نامه دکترای عمومی پزشکی و دندانپزشکی تا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tl/>
              </w:rPr>
              <w:t xml:space="preserve"> امتیاز، هر پایان‌نامه دوره کارشناسی ارشد، داروسازی و</w:t>
            </w:r>
            <w:r w:rsidRPr="00EE5CE2">
              <w:rPr>
                <w:rFonts w:ascii="Times New Roman" w:eastAsia="Times New Roman" w:hAnsi="Times New Roman" w:cs="B Nazanin"/>
                <w:color w:val="000000"/>
                <w:sz w:val="24"/>
                <w:szCs w:val="24"/>
              </w:rPr>
              <w:t xml:space="preserve">      MPH </w:t>
            </w:r>
            <w:r w:rsidRPr="00EE5CE2">
              <w:rPr>
                <w:rFonts w:ascii="Times New Roman" w:eastAsia="Times New Roman" w:hAnsi="Times New Roman" w:cs="B Nazanin"/>
                <w:color w:val="000000"/>
                <w:sz w:val="24"/>
                <w:szCs w:val="24"/>
                <w:rtl/>
              </w:rPr>
              <w:t xml:space="preserve">تا 5/3 امتیاز، هر پایان‌نامه دوره‌های تخصصی و فوق‌تخصصی </w:t>
            </w:r>
            <w:r w:rsidRPr="00EE5CE2">
              <w:rPr>
                <w:rFonts w:ascii="Times New Roman" w:eastAsia="Times New Roman" w:hAnsi="Times New Roman" w:cs="B Nazanin"/>
                <w:color w:val="000000"/>
                <w:sz w:val="24"/>
                <w:szCs w:val="24"/>
                <w:rtl/>
                <w:lang w:bidi="fa-IR"/>
              </w:rPr>
              <w:t>۴</w:t>
            </w:r>
            <w:r w:rsidRPr="00EE5CE2">
              <w:rPr>
                <w:rFonts w:ascii="Times New Roman" w:eastAsia="Times New Roman" w:hAnsi="Times New Roman" w:cs="B Nazanin"/>
                <w:color w:val="000000"/>
                <w:sz w:val="24"/>
                <w:szCs w:val="24"/>
                <w:rtl/>
              </w:rPr>
              <w:t xml:space="preserve"> امتیاز و هر پایان‌نامه دکترای تخصصی</w:t>
            </w:r>
            <w:r w:rsidRPr="00EE5CE2">
              <w:rPr>
                <w:rFonts w:ascii="Times New Roman" w:eastAsia="Times New Roman" w:hAnsi="Times New Roman" w:cs="B Nazanin"/>
                <w:color w:val="000000"/>
                <w:sz w:val="24"/>
                <w:szCs w:val="24"/>
              </w:rPr>
              <w:t xml:space="preserve">(Ph.D) </w:t>
            </w:r>
            <w:r w:rsidRPr="00EE5CE2">
              <w:rPr>
                <w:rFonts w:ascii="Times New Roman" w:eastAsia="Times New Roman" w:hAnsi="Times New Roman" w:cs="B Nazanin"/>
                <w:color w:val="000000"/>
                <w:sz w:val="24"/>
                <w:szCs w:val="24"/>
                <w:rtl/>
              </w:rPr>
              <w:t xml:space="preserve">تا </w:t>
            </w:r>
            <w:r w:rsidRPr="00EE5CE2">
              <w:rPr>
                <w:rFonts w:ascii="Times New Roman" w:eastAsia="Times New Roman" w:hAnsi="Times New Roman" w:cs="B Nazanin"/>
                <w:color w:val="000000"/>
                <w:sz w:val="24"/>
                <w:szCs w:val="24"/>
                <w:rtl/>
                <w:lang w:bidi="fa-IR"/>
              </w:rPr>
              <w:t>۸</w:t>
            </w:r>
            <w:r w:rsidRPr="00EE5CE2">
              <w:rPr>
                <w:rFonts w:ascii="Times New Roman" w:eastAsia="Times New Roman" w:hAnsi="Times New Roman" w:cs="B Nazanin"/>
                <w:color w:val="000000"/>
                <w:sz w:val="24"/>
                <w:szCs w:val="24"/>
                <w:rtl/>
              </w:rPr>
              <w:t xml:space="preserve"> امتیاز</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برای راهنمایی پایان‌نامه مقاطع کارشناسی (به شرط پیش‌بینی پایان‌نامه در کوریکولوم رشته مربوطه) تا یک امتیاز، پایان‌نامه فلوشیپ (به شرط پیش‌بینی پایان‌نامه در کوریکولوم رشته مربوطه) تا 3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به استاد راهنما (یا راهنماها) امتیاز کامل و به هر کدام از استادان مشاور پایان‌نامه‌های مذکور در این بند، معادل 30 % امتیاز استاد راهنما تعلق می‌گیرد</w:t>
            </w:r>
            <w:r w:rsidRPr="00EE5CE2">
              <w:rPr>
                <w:rFonts w:ascii="Times New Roman" w:eastAsia="Times New Roman" w:hAnsi="Times New Roman" w:cs="B Nazanin"/>
                <w:color w:val="000000"/>
                <w:sz w:val="24"/>
                <w:szCs w:val="24"/>
              </w:rPr>
              <w:t>.</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988" w:type="dxa"/>
            <w:vAlign w:val="center"/>
            <w:hideMark/>
          </w:tcPr>
          <w:p w:rsidR="00EE5CE2" w:rsidRPr="00EE5CE2" w:rsidRDefault="00E6733A"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40</w:t>
            </w: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 10</w:t>
            </w:r>
          </w:p>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 15</w:t>
            </w:r>
          </w:p>
        </w:tc>
      </w:tr>
      <w:tr w:rsidR="00EE5CE2" w:rsidRPr="00EE5CE2" w:rsidTr="007D1044">
        <w:tc>
          <w:tcPr>
            <w:tcW w:w="690"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5</w:t>
            </w:r>
          </w:p>
        </w:tc>
        <w:tc>
          <w:tcPr>
            <w:tcW w:w="2428"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برخورداری از برجستگی یا شاخص بودن در امر آموزش (نظیر دریافت لوح تقدیر، کسب امتیازهای برتر در ارزشیابی کیفیت تدریس، رتبه در جشنواره آموزشی شهید مطهری و سایر موارد مشابه) به تشخیص هیأت ممیزه</w:t>
            </w:r>
          </w:p>
        </w:tc>
        <w:tc>
          <w:tcPr>
            <w:tcW w:w="1973"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در سطح مؤسسه/ دانشکده با تأیید رئیس مؤسسه/دانشکده</w:t>
            </w:r>
          </w:p>
        </w:tc>
        <w:tc>
          <w:tcPr>
            <w:tcW w:w="1138" w:type="dxa"/>
            <w:vAlign w:val="center"/>
            <w:hideMark/>
          </w:tcPr>
          <w:p w:rsidR="00EE5CE2" w:rsidRPr="00EE5CE2" w:rsidRDefault="00E6733A"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w:t>
            </w:r>
          </w:p>
        </w:tc>
        <w:tc>
          <w:tcPr>
            <w:tcW w:w="988" w:type="dxa"/>
            <w:vAlign w:val="center"/>
            <w:hideMark/>
          </w:tcPr>
          <w:p w:rsidR="00EE5CE2" w:rsidRPr="00EE5CE2" w:rsidRDefault="00E6733A"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w:t>
            </w:r>
          </w:p>
        </w:tc>
        <w:tc>
          <w:tcPr>
            <w:tcW w:w="1423" w:type="dxa"/>
            <w:vMerge w:val="restart"/>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7D1044">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2428" w:type="dxa"/>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1973"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در سطح دانشگاه با تأیید معاون آموزشی دانشگاه</w:t>
            </w:r>
          </w:p>
        </w:tc>
        <w:tc>
          <w:tcPr>
            <w:tcW w:w="1138" w:type="dxa"/>
            <w:vAlign w:val="center"/>
            <w:hideMark/>
          </w:tcPr>
          <w:p w:rsidR="00EE5CE2" w:rsidRPr="00EE5CE2" w:rsidRDefault="00E6733A"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w:t>
            </w:r>
          </w:p>
        </w:tc>
        <w:tc>
          <w:tcPr>
            <w:tcW w:w="988" w:type="dxa"/>
            <w:vAlign w:val="center"/>
            <w:hideMark/>
          </w:tcPr>
          <w:p w:rsidR="00EE5CE2" w:rsidRPr="00EE5CE2" w:rsidRDefault="00E6733A"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w:t>
            </w:r>
          </w:p>
        </w:tc>
        <w:tc>
          <w:tcPr>
            <w:tcW w:w="0" w:type="auto"/>
            <w:vMerge/>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r>
      <w:tr w:rsidR="00EE5CE2" w:rsidRPr="00EE5CE2" w:rsidTr="007D1044">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2428" w:type="dxa"/>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1973"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در سطح ملی و بین‌المللی با تأیید معاون آموزشی وزارت متبوع</w:t>
            </w:r>
          </w:p>
        </w:tc>
        <w:tc>
          <w:tcPr>
            <w:tcW w:w="1138" w:type="dxa"/>
            <w:vAlign w:val="center"/>
            <w:hideMark/>
          </w:tcPr>
          <w:p w:rsidR="00EE5CE2" w:rsidRPr="00EE5CE2" w:rsidRDefault="00E6733A"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w:t>
            </w:r>
          </w:p>
        </w:tc>
        <w:tc>
          <w:tcPr>
            <w:tcW w:w="988" w:type="dxa"/>
            <w:vAlign w:val="center"/>
            <w:hideMark/>
          </w:tcPr>
          <w:p w:rsidR="00EE5CE2" w:rsidRPr="00EE5CE2" w:rsidRDefault="00E6733A"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0" w:type="auto"/>
            <w:vMerge/>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r>
      <w:tr w:rsidR="00EE5CE2" w:rsidRPr="00EE5CE2" w:rsidTr="007D1044">
        <w:tc>
          <w:tcPr>
            <w:tcW w:w="69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6</w:t>
            </w: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دانش‌‌پژوهی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برای به کارگیری روش‌های نوین در برنامه‌ریزی، پیاده‌سازی و ارزیابی فعالیت‌های آموزشی با ارائه مستندات آن، امتیازهایی به شرح بندهای یک تا شش منظور می‌شود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هر فعالیت دانش‌پژوهی براساس اصول علمی ارزشیابی دانش‌پژوهی و رعایت معیارهای شش‌گانه گلاسیک</w:t>
            </w:r>
            <w:r w:rsidRPr="00EE5CE2">
              <w:rPr>
                <w:rFonts w:ascii="Times New Roman" w:eastAsia="Times New Roman" w:hAnsi="Times New Roman" w:cs="B Nazanin"/>
                <w:color w:val="000000"/>
                <w:sz w:val="24"/>
                <w:szCs w:val="24"/>
              </w:rPr>
              <w:t xml:space="preserve"> (Glassik) </w:t>
            </w:r>
            <w:r w:rsidRPr="00EE5CE2">
              <w:rPr>
                <w:rFonts w:ascii="Times New Roman" w:eastAsia="Times New Roman" w:hAnsi="Times New Roman" w:cs="B Nazanin"/>
                <w:color w:val="000000"/>
                <w:sz w:val="24"/>
                <w:szCs w:val="24"/>
                <w:rtl/>
              </w:rPr>
              <w:t>به شرح زیر مورد بررسی و ارزشیابی قرار می‌گیرد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اهداف مشخص</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آماده‌سازی کافی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استفاده از روش‌های مناسب</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ارائه نتایح مهم</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معرفی مؤثر برنامه</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برخورد نقادانه</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رعایت چهار معیار اول، شرط لازم برای کسب امتیاز از هر یک از فعالیت‌های مندرج در این بند است که در این صورت فعالیت دانشورانه</w:t>
            </w:r>
            <w:r w:rsidRPr="00EE5CE2">
              <w:rPr>
                <w:rFonts w:ascii="Times New Roman" w:eastAsia="Times New Roman" w:hAnsi="Times New Roman" w:cs="B Nazanin"/>
                <w:color w:val="000000"/>
                <w:sz w:val="24"/>
                <w:szCs w:val="24"/>
              </w:rPr>
              <w:t xml:space="preserve"> (Education Scholarly) </w:t>
            </w:r>
            <w:r w:rsidRPr="00EE5CE2">
              <w:rPr>
                <w:rFonts w:ascii="Times New Roman" w:eastAsia="Times New Roman" w:hAnsi="Times New Roman" w:cs="B Nazanin"/>
                <w:color w:val="000000"/>
                <w:sz w:val="24"/>
                <w:szCs w:val="24"/>
                <w:rtl/>
              </w:rPr>
              <w:t xml:space="preserve">محسوب می‌شود. در صورت تحقق تمامی </w:t>
            </w:r>
            <w:r w:rsidRPr="00EE5CE2">
              <w:rPr>
                <w:rFonts w:ascii="Times New Roman" w:eastAsia="Times New Roman" w:hAnsi="Times New Roman" w:cs="B Nazanin"/>
                <w:color w:val="000000"/>
                <w:sz w:val="24"/>
                <w:szCs w:val="24"/>
                <w:rtl/>
                <w:lang w:bidi="fa-IR"/>
              </w:rPr>
              <w:t>۶</w:t>
            </w:r>
            <w:r w:rsidRPr="00EE5CE2">
              <w:rPr>
                <w:rFonts w:ascii="Times New Roman" w:eastAsia="Times New Roman" w:hAnsi="Times New Roman" w:cs="B Nazanin"/>
                <w:color w:val="000000"/>
                <w:sz w:val="24"/>
                <w:szCs w:val="24"/>
                <w:rtl/>
              </w:rPr>
              <w:t xml:space="preserve"> معیار گلاسیک در یک فعالیت، آن فعالیت مصداق دانش‌پژوهی آموزشی</w:t>
            </w:r>
            <w:r w:rsidRPr="00EE5CE2">
              <w:rPr>
                <w:rFonts w:ascii="Times New Roman" w:eastAsia="Times New Roman" w:hAnsi="Times New Roman" w:cs="B Nazanin"/>
                <w:color w:val="000000"/>
                <w:sz w:val="24"/>
                <w:szCs w:val="24"/>
              </w:rPr>
              <w:t xml:space="preserve"> (Education Scholarship) </w:t>
            </w:r>
            <w:r w:rsidRPr="00EE5CE2">
              <w:rPr>
                <w:rFonts w:ascii="Times New Roman" w:eastAsia="Times New Roman" w:hAnsi="Times New Roman" w:cs="B Nazanin"/>
                <w:color w:val="000000"/>
                <w:sz w:val="24"/>
                <w:szCs w:val="24"/>
                <w:rtl/>
              </w:rPr>
              <w:t xml:space="preserve">است و امتیاز آن می‌تواند در ماده </w:t>
            </w:r>
            <w:r w:rsidRPr="00EE5CE2">
              <w:rPr>
                <w:rFonts w:ascii="Times New Roman" w:eastAsia="Times New Roman" w:hAnsi="Times New Roman" w:cs="B Nazanin"/>
                <w:color w:val="000000"/>
                <w:sz w:val="24"/>
                <w:szCs w:val="24"/>
                <w:rtl/>
                <w:lang w:bidi="fa-IR"/>
              </w:rPr>
              <w:t>۳ (</w:t>
            </w:r>
            <w:r w:rsidRPr="00EE5CE2">
              <w:rPr>
                <w:rFonts w:ascii="Times New Roman" w:eastAsia="Times New Roman" w:hAnsi="Times New Roman" w:cs="B Nazanin"/>
                <w:color w:val="000000"/>
                <w:sz w:val="24"/>
                <w:szCs w:val="24"/>
                <w:rtl/>
              </w:rPr>
              <w:t xml:space="preserve">حداکثر تا </w:t>
            </w:r>
            <w:r w:rsidRPr="00EE5CE2">
              <w:rPr>
                <w:rFonts w:ascii="Times New Roman" w:eastAsia="Times New Roman" w:hAnsi="Times New Roman" w:cs="B Nazanin"/>
                <w:color w:val="000000"/>
                <w:sz w:val="24"/>
                <w:szCs w:val="24"/>
                <w:rtl/>
                <w:lang w:bidi="fa-IR"/>
              </w:rPr>
              <w:t>۵۰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 لازم اعم از شرطی و غیر شرطی) لحاظ 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جزئیات ارزشیابی و امتیازدهی فعالیت‌های دانش‌پژوهی آموزشی براساس دستورالعمل مصوب معاونت آموزشی وزارت بهداشت صورت می‌گیرد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چنانچه در هر یک از موضوعات این بند، </w:t>
            </w:r>
            <w:r w:rsidRPr="00EE5CE2">
              <w:rPr>
                <w:rFonts w:ascii="Times New Roman" w:eastAsia="Times New Roman" w:hAnsi="Times New Roman" w:cs="B Nazanin"/>
                <w:color w:val="000000"/>
                <w:sz w:val="24"/>
                <w:szCs w:val="24"/>
                <w:rtl/>
                <w:lang w:bidi="fa-IR"/>
              </w:rPr>
              <w:t>۱۰</w:t>
            </w:r>
            <w:r w:rsidRPr="00EE5CE2">
              <w:rPr>
                <w:rFonts w:ascii="Times New Roman" w:eastAsia="Times New Roman" w:hAnsi="Times New Roman" w:cs="B Nazanin"/>
                <w:color w:val="000000"/>
                <w:sz w:val="24"/>
                <w:szCs w:val="24"/>
                <w:rtl/>
              </w:rPr>
              <w:t xml:space="preserve"> نفر یا بیشتر مشارکت داشته باشند، امتیاز پس از اعمال ضریب دو، طبق جدول ضرایب تقسیم خواهد شد</w:t>
            </w:r>
            <w:r w:rsidRPr="00EE5CE2">
              <w:rPr>
                <w:rFonts w:ascii="Times New Roman" w:eastAsia="Times New Roman" w:hAnsi="Times New Roman" w:cs="B Nazanin"/>
                <w:color w:val="000000"/>
                <w:sz w:val="24"/>
                <w:szCs w:val="24"/>
              </w:rPr>
              <w:t>.</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w:t>
            </w:r>
          </w:p>
        </w:tc>
        <w:tc>
          <w:tcPr>
            <w:tcW w:w="988" w:type="dxa"/>
            <w:vAlign w:val="center"/>
            <w:hideMark/>
          </w:tcPr>
          <w:p w:rsidR="00EE5CE2" w:rsidRPr="00EE5CE2" w:rsidRDefault="00E6733A"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40</w:t>
            </w: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7D1044">
        <w:tc>
          <w:tcPr>
            <w:tcW w:w="690"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6</w:t>
            </w: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تدوین و بازنگری برنامه‌های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الف) مشارکت در برنامه‌ریزی درسی و یا بازنگری یک رشته مقطع (به شرط تصویب برنامه در سطح دانشگاه یا وزارت بهداشت): از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۱۵</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ب) مشارکت در برنامه‌ریزی درسی و یا بازنگری یک دوره آموزشی یا درس جدید: از 5/0 تا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ج) طراحی و اجرای برنامه‌های آموزش مداوم، آموزش اساتید و آموزش ضمن خدمت کارکنان حوزه سلامت: از 5/0 تا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امتیاز بر حسب سطح کار، محل تصویب آن (دانشگاهی/ کشوری) و حجم کار (بر حسب ساعت، واحد درسی یا رشته) متفاوت خواهد بود</w:t>
            </w:r>
            <w:r w:rsidRPr="00EE5CE2">
              <w:rPr>
                <w:rFonts w:ascii="Times New Roman" w:eastAsia="Times New Roman" w:hAnsi="Times New Roman" w:cs="B Nazanin"/>
                <w:color w:val="000000"/>
                <w:sz w:val="24"/>
                <w:szCs w:val="24"/>
              </w:rPr>
              <w:t>.</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988" w:type="dxa"/>
            <w:vAlign w:val="center"/>
            <w:hideMark/>
          </w:tcPr>
          <w:p w:rsidR="00EE5CE2" w:rsidRPr="00EE5CE2" w:rsidRDefault="004B57D2"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r>
      <w:tr w:rsidR="00EE5CE2" w:rsidRPr="00EE5CE2" w:rsidTr="007D1044">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ارزشیابی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 xml:space="preserve">الف) طراحی و اجرای روش‌های نوین ارزشیابی دانشجو: از </w:t>
            </w:r>
            <w:r w:rsidRPr="00EE5CE2">
              <w:rPr>
                <w:rFonts w:ascii="Cambria" w:eastAsia="Times New Roman" w:hAnsi="Cambria" w:cs="Cambria" w:hint="cs"/>
                <w:color w:val="000000"/>
                <w:sz w:val="24"/>
                <w:szCs w:val="24"/>
                <w:rtl/>
              </w:rPr>
              <w:t> </w:t>
            </w:r>
            <w:r w:rsidRPr="00EE5CE2">
              <w:rPr>
                <w:rFonts w:ascii="Times New Roman" w:eastAsia="Times New Roman" w:hAnsi="Times New Roman" w:cs="B Nazanin"/>
                <w:color w:val="000000"/>
                <w:sz w:val="24"/>
                <w:szCs w:val="24"/>
                <w:rtl/>
              </w:rPr>
              <w:t xml:space="preserve">2/0 </w:t>
            </w:r>
            <w:r w:rsidRPr="00EE5CE2">
              <w:rPr>
                <w:rFonts w:ascii="Times New Roman" w:eastAsia="Times New Roman" w:hAnsi="Times New Roman" w:cs="B Nazanin" w:hint="cs"/>
                <w:color w:val="000000"/>
                <w:sz w:val="24"/>
                <w:szCs w:val="24"/>
                <w:rtl/>
              </w:rPr>
              <w:t>تا</w:t>
            </w:r>
            <w:r w:rsidRPr="00EE5CE2">
              <w:rPr>
                <w:rFonts w:ascii="Times New Roman" w:eastAsia="Times New Roman" w:hAnsi="Times New Roman" w:cs="B Nazanin"/>
                <w:color w:val="000000"/>
                <w:sz w:val="24"/>
                <w:szCs w:val="24"/>
                <w:rtl/>
              </w:rPr>
              <w:t xml:space="preserve">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ب) طراحی و اجرای ابزارها، روش‌ها و فرآیند ارزشیابی استاد: از 2/0 تا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ج) مشارکت در طراحی و انجام ارزشیابی برنامه مانند ارزشیابی درونی و بیرونی گروه‌ها و برنامه‌ها، تدوین استانداردها و شاخص‌های اعتباربخشی، ارزشیابی برنامه و مؤسسه براساس این استانداردها و ارزشیابی آزمون‌ها از 1 تا 10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امتیاز بر حسب سطح کار (کشوری / دانشگاهی) و سطح نوآوری و حجم کار (ساعات صرف شده) متفاوت خواهد بود</w:t>
            </w:r>
            <w:r w:rsidRPr="00EE5CE2">
              <w:rPr>
                <w:rFonts w:ascii="Times New Roman" w:eastAsia="Times New Roman" w:hAnsi="Times New Roman" w:cs="B Nazanin"/>
                <w:color w:val="000000"/>
                <w:sz w:val="24"/>
                <w:szCs w:val="24"/>
              </w:rPr>
              <w:t>.</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w:t>
            </w:r>
          </w:p>
        </w:tc>
        <w:tc>
          <w:tcPr>
            <w:tcW w:w="988" w:type="dxa"/>
            <w:vAlign w:val="center"/>
            <w:hideMark/>
          </w:tcPr>
          <w:p w:rsidR="00EE5CE2" w:rsidRPr="00EE5CE2" w:rsidRDefault="004B57D2"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7D1044">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یاددهی- یادگیری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الف) طراحی و اجرای یک روش نوین تدریس: از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۴</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ب) به کارگیری روش‌های جدید تدریس در عرصه‌های گوناگون: از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امتیاز برحسب سطح نوآوری (برای اولین بار در جهان، کشور و دانشگاه) و حجم کار (یک جلسه، یک نیم سال و تعداد فراگیران) متفاوت خواهد بود</w:t>
            </w:r>
            <w:r w:rsidRPr="00EE5CE2">
              <w:rPr>
                <w:rFonts w:ascii="Times New Roman" w:eastAsia="Times New Roman" w:hAnsi="Times New Roman" w:cs="B Nazanin"/>
                <w:color w:val="000000"/>
                <w:sz w:val="24"/>
                <w:szCs w:val="24"/>
              </w:rPr>
              <w:t>.</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988" w:type="dxa"/>
            <w:vAlign w:val="center"/>
            <w:hideMark/>
          </w:tcPr>
          <w:p w:rsidR="00EE5CE2" w:rsidRPr="00EE5CE2" w:rsidRDefault="004B57D2"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r>
      <w:tr w:rsidR="00EE5CE2" w:rsidRPr="00EE5CE2" w:rsidTr="007D1044">
        <w:tc>
          <w:tcPr>
            <w:tcW w:w="690"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6</w:t>
            </w: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۴</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مشارکت در طراحی و تولید محصولات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الف) وسایل آموزشی: از یک تا </w:t>
            </w:r>
            <w:r w:rsidRPr="00EE5CE2">
              <w:rPr>
                <w:rFonts w:ascii="Times New Roman" w:eastAsia="Times New Roman" w:hAnsi="Times New Roman" w:cs="B Nazanin"/>
                <w:color w:val="000000"/>
                <w:sz w:val="24"/>
                <w:szCs w:val="24"/>
                <w:rtl/>
                <w:lang w:bidi="fa-IR"/>
              </w:rPr>
              <w:t>۷</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ب) لوح فشرده آموزشی با رعایت ساختار علمی: از یک تا </w:t>
            </w:r>
            <w:r w:rsidRPr="00EE5CE2">
              <w:rPr>
                <w:rFonts w:ascii="Times New Roman" w:eastAsia="Times New Roman" w:hAnsi="Times New Roman" w:cs="B Nazanin"/>
                <w:color w:val="000000"/>
                <w:sz w:val="24"/>
                <w:szCs w:val="24"/>
                <w:rtl/>
                <w:lang w:bidi="fa-IR"/>
              </w:rPr>
              <w:t>۷</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ج) راهنمای مطالعه</w:t>
            </w:r>
            <w:r w:rsidRPr="00EE5CE2">
              <w:rPr>
                <w:rFonts w:ascii="Times New Roman" w:eastAsia="Times New Roman" w:hAnsi="Times New Roman" w:cs="B Nazanin"/>
                <w:color w:val="000000"/>
                <w:sz w:val="24"/>
                <w:szCs w:val="24"/>
              </w:rPr>
              <w:t xml:space="preserve"> (Study Guide) </w:t>
            </w:r>
            <w:r w:rsidRPr="00EE5CE2">
              <w:rPr>
                <w:rFonts w:ascii="Times New Roman" w:eastAsia="Times New Roman" w:hAnsi="Times New Roman" w:cs="B Nazanin"/>
                <w:color w:val="000000"/>
                <w:sz w:val="24"/>
                <w:szCs w:val="24"/>
                <w:rtl/>
              </w:rPr>
              <w:t xml:space="preserve">از یک تا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د) سایر محصولات به تشخیص کمیته دانش پژوهی: از یک تا </w:t>
            </w:r>
            <w:r w:rsidRPr="00EE5CE2">
              <w:rPr>
                <w:rFonts w:ascii="Times New Roman" w:eastAsia="Times New Roman" w:hAnsi="Times New Roman" w:cs="B Nazanin"/>
                <w:color w:val="000000"/>
                <w:sz w:val="24"/>
                <w:szCs w:val="24"/>
                <w:rtl/>
                <w:lang w:bidi="fa-IR"/>
              </w:rPr>
              <w:t>۷</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امتیاز برحسب میزان فراگیر بودن محصول (محدود به دانشگاه یا امکان انتشار یا تولید در سطح ملی)، سطح نوآوری (اولين بار در جهان، کشور و دانشگاه)، و نقش آن در خودکفایی ملی متفاوت خواهد بود</w:t>
            </w:r>
            <w:r w:rsidRPr="00EE5CE2">
              <w:rPr>
                <w:rFonts w:ascii="Times New Roman" w:eastAsia="Times New Roman" w:hAnsi="Times New Roman" w:cs="B Nazanin"/>
                <w:color w:val="000000"/>
                <w:sz w:val="24"/>
                <w:szCs w:val="24"/>
              </w:rPr>
              <w:t>.</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98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7D1044">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مدیریت و رهبری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الف) مشارکت در طراحی و عملیاتی ساختن فرآیندها، مقررات، آئین‌نامه‌ها و دستورالعمل‌های آموزشی که در جهت ارتقای کیفیت آموزش و خدمات آموزشی باشد: از 2/0 تا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ب) مشارکت در تدوین برنامه‌های دراز مدت و کلیدی دارای اولویت به تشخیص هیأت ممیزه دانشگاه (مانند برنامه راهبردی </w:t>
            </w:r>
            <w:r w:rsidRPr="00EE5CE2">
              <w:rPr>
                <w:rFonts w:ascii="Times New Roman" w:eastAsia="Times New Roman" w:hAnsi="Times New Roman" w:cs="B Nazanin"/>
                <w:color w:val="000000"/>
                <w:sz w:val="24"/>
                <w:szCs w:val="24"/>
                <w:rtl/>
              </w:rPr>
              <w:lastRenderedPageBreak/>
              <w:t xml:space="preserve">آموزش دانشگاه، نقشه علمی، آمایش سرزمین): از 5/0 تا </w:t>
            </w:r>
            <w:r w:rsidRPr="00EE5CE2">
              <w:rPr>
                <w:rFonts w:ascii="Times New Roman" w:eastAsia="Times New Roman" w:hAnsi="Times New Roman" w:cs="B Nazanin"/>
                <w:color w:val="000000"/>
                <w:sz w:val="24"/>
                <w:szCs w:val="24"/>
                <w:rtl/>
                <w:lang w:bidi="fa-IR"/>
              </w:rPr>
              <w:t>۱۰</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امتیاز بر حسب سطح کار و محل تصویب (کشوری، دانشگاهی) و حجم کار (بر حسب ساعت) و نوع کار (دستورالعمل کوتاه یا یک برنامه جامع مانند آمایش سرزمین) متفاوت خواهد بود</w:t>
            </w:r>
            <w:r w:rsidRPr="00EE5CE2">
              <w:rPr>
                <w:rFonts w:ascii="Times New Roman" w:eastAsia="Times New Roman" w:hAnsi="Times New Roman" w:cs="B Nazanin"/>
                <w:color w:val="000000"/>
                <w:sz w:val="24"/>
                <w:szCs w:val="24"/>
              </w:rPr>
              <w:t>.</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w:t>
            </w:r>
          </w:p>
        </w:tc>
        <w:tc>
          <w:tcPr>
            <w:tcW w:w="988" w:type="dxa"/>
            <w:vAlign w:val="center"/>
            <w:hideMark/>
          </w:tcPr>
          <w:p w:rsidR="00EE5CE2" w:rsidRPr="00EE5CE2" w:rsidRDefault="004B57D2"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r>
      <w:tr w:rsidR="00EE5CE2" w:rsidRPr="00EE5CE2" w:rsidTr="007D1044">
        <w:tc>
          <w:tcPr>
            <w:tcW w:w="69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6</w:t>
            </w:r>
          </w:p>
        </w:tc>
        <w:tc>
          <w:tcPr>
            <w:tcW w:w="4401"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۶</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یادگیری الکترونیکی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مشارکت در طراحی سیستم آموزش الکترونیک و اجرای آن در سطح دانشگاه شامل آماده‌سازی محتوای الکترونیک، طراحی آزمون الکترونیک، هدایت کلاس‌های مجازی و سایر موارد مرتبط با آموزش مجازی و الکترونیک: از 5/0 تا </w:t>
            </w:r>
            <w:r w:rsidRPr="00EE5CE2">
              <w:rPr>
                <w:rFonts w:ascii="Times New Roman" w:eastAsia="Times New Roman" w:hAnsi="Times New Roman" w:cs="B Nazanin"/>
                <w:color w:val="000000"/>
                <w:sz w:val="24"/>
                <w:szCs w:val="24"/>
                <w:rtl/>
                <w:lang w:bidi="fa-IR"/>
              </w:rPr>
              <w:t>۸</w:t>
            </w:r>
            <w:r w:rsidRPr="00EE5CE2">
              <w:rPr>
                <w:rFonts w:ascii="Times New Roman" w:eastAsia="Times New Roman" w:hAnsi="Times New Roman" w:cs="B Nazanin"/>
                <w:color w:val="000000"/>
                <w:sz w:val="24"/>
                <w:szCs w:val="24"/>
                <w:rtl/>
              </w:rPr>
              <w:t xml:space="preserve"> امتیاز برای هرمورد فعالیت</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امتیاز برحسب سطح کاربرد (کشور/ دانشگاه/دانشکده) و همچنین نوع برنامه (واحد رسمی دانشگاهی، توانمندسازی استاد، بازآموزی) و میزان فعالیت (ساعت یا واحد درسی) متفاوت خواهد بود</w:t>
            </w:r>
            <w:r w:rsidRPr="00EE5CE2">
              <w:rPr>
                <w:rFonts w:ascii="Times New Roman" w:eastAsia="Times New Roman" w:hAnsi="Times New Roman" w:cs="B Nazanin"/>
                <w:color w:val="000000"/>
                <w:sz w:val="24"/>
                <w:szCs w:val="24"/>
              </w:rPr>
              <w:t>.</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98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7D1044">
        <w:tc>
          <w:tcPr>
            <w:tcW w:w="5091"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حداقل امتیاز لازم از بندهای 1 الی 6</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c>
          <w:tcPr>
            <w:tcW w:w="98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مطابق جداول شماره 6 ذی‌ربط</w:t>
            </w:r>
          </w:p>
        </w:tc>
      </w:tr>
      <w:tr w:rsidR="00EE5CE2" w:rsidRPr="00EE5CE2" w:rsidTr="007D1044">
        <w:tc>
          <w:tcPr>
            <w:tcW w:w="5091"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حداکثر امتیاز قابل احتساب از بندهای 1 الی 6</w:t>
            </w:r>
          </w:p>
        </w:tc>
        <w:tc>
          <w:tcPr>
            <w:tcW w:w="1138"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c>
          <w:tcPr>
            <w:tcW w:w="988" w:type="dxa"/>
            <w:vAlign w:val="center"/>
            <w:hideMark/>
          </w:tcPr>
          <w:p w:rsidR="00EE5CE2" w:rsidRPr="00EE5CE2" w:rsidRDefault="004B57D2" w:rsidP="005B022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184</w:t>
            </w:r>
          </w:p>
        </w:tc>
        <w:tc>
          <w:tcPr>
            <w:tcW w:w="1423" w:type="dxa"/>
            <w:vAlign w:val="center"/>
            <w:hideMark/>
          </w:tcPr>
          <w:p w:rsidR="00EE5CE2" w:rsidRPr="00EE5CE2" w:rsidRDefault="00EE5CE2" w:rsidP="005B0228">
            <w:pPr>
              <w:bidi/>
              <w:spacing w:after="0" w:line="240" w:lineRule="auto"/>
              <w:jc w:val="center"/>
              <w:rPr>
                <w:rFonts w:ascii="Times New Roman" w:eastAsia="Times New Roman" w:hAnsi="Times New Roman" w:cs="B Nazanin"/>
                <w:color w:val="000000"/>
                <w:sz w:val="24"/>
                <w:szCs w:val="24"/>
              </w:rPr>
            </w:pPr>
          </w:p>
        </w:tc>
      </w:tr>
    </w:tbl>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786118">
        <w:rPr>
          <w:rFonts w:ascii="Vazir" w:eastAsia="Times New Roman" w:hAnsi="Vazir" w:cs="B Nazanin"/>
          <w:color w:val="000000" w:themeColor="text1"/>
          <w:sz w:val="23"/>
          <w:szCs w:val="23"/>
          <w:rtl/>
        </w:rPr>
        <w:t xml:space="preserve">تبصره </w:t>
      </w:r>
      <w:r w:rsidRPr="00786118">
        <w:rPr>
          <w:rFonts w:ascii="Vazir" w:eastAsia="Times New Roman" w:hAnsi="Vazir" w:cs="B Nazanin"/>
          <w:color w:val="000000" w:themeColor="text1"/>
          <w:sz w:val="23"/>
          <w:szCs w:val="23"/>
          <w:rtl/>
          <w:lang w:bidi="fa-IR"/>
        </w:rPr>
        <w:t>۱</w:t>
      </w:r>
      <w:r w:rsidRPr="00786118">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 xml:space="preserve">کسب امتیازهای ماده </w:t>
      </w:r>
      <w:r w:rsidRPr="00EE5CE2">
        <w:rPr>
          <w:rFonts w:ascii="Vazir" w:eastAsia="Times New Roman" w:hAnsi="Vazir" w:cs="B Nazanin"/>
          <w:color w:val="000000" w:themeColor="text1"/>
          <w:sz w:val="23"/>
          <w:szCs w:val="23"/>
          <w:rtl/>
          <w:lang w:bidi="fa-IR"/>
        </w:rPr>
        <w:t>۲</w:t>
      </w:r>
      <w:r w:rsidRPr="00EE5CE2">
        <w:rPr>
          <w:rFonts w:ascii="Vazir" w:eastAsia="Times New Roman" w:hAnsi="Vazir" w:cs="B Nazanin"/>
          <w:color w:val="000000" w:themeColor="text1"/>
          <w:sz w:val="23"/>
          <w:szCs w:val="23"/>
          <w:rtl/>
        </w:rPr>
        <w:t xml:space="preserve"> برای مشاغل موضوع ماده </w:t>
      </w:r>
      <w:r w:rsidRPr="00EE5CE2">
        <w:rPr>
          <w:rFonts w:ascii="Vazir" w:eastAsia="Times New Roman" w:hAnsi="Vazir" w:cs="B Nazanin"/>
          <w:color w:val="000000" w:themeColor="text1"/>
          <w:sz w:val="23"/>
          <w:szCs w:val="23"/>
          <w:rtl/>
          <w:lang w:bidi="fa-IR"/>
        </w:rPr>
        <w:t>۴۴</w:t>
      </w:r>
      <w:r w:rsidRPr="00EE5CE2">
        <w:rPr>
          <w:rFonts w:ascii="Vazir" w:eastAsia="Times New Roman" w:hAnsi="Vazir" w:cs="B Nazanin"/>
          <w:color w:val="000000" w:themeColor="text1"/>
          <w:sz w:val="23"/>
          <w:szCs w:val="23"/>
          <w:rtl/>
        </w:rPr>
        <w:t xml:space="preserve"> آئین‌نامه استخدامی هیأت علمی در زمان تصدی مشاغل مذکور الزامی نیست. درصورت انتصاب به سایر مشاغل (با حکم هریک از وزیران)، کسب امتیاز این ماده در دوره تصدی، فقط در حد موظف آموزشی فرد لازم است</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786118">
        <w:rPr>
          <w:rFonts w:ascii="Vazir" w:eastAsia="Times New Roman" w:hAnsi="Vazir" w:cs="B Nazanin"/>
          <w:color w:val="000000" w:themeColor="text1"/>
          <w:sz w:val="23"/>
          <w:szCs w:val="23"/>
          <w:rtl/>
        </w:rPr>
        <w:t xml:space="preserve">تبصره </w:t>
      </w:r>
      <w:r w:rsidRPr="00786118">
        <w:rPr>
          <w:rFonts w:ascii="Vazir" w:eastAsia="Times New Roman" w:hAnsi="Vazir" w:cs="B Nazanin"/>
          <w:color w:val="000000" w:themeColor="text1"/>
          <w:sz w:val="23"/>
          <w:szCs w:val="23"/>
          <w:rtl/>
          <w:lang w:bidi="fa-IR"/>
        </w:rPr>
        <w:t>۲</w:t>
      </w:r>
      <w:r w:rsidRPr="00786118">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 xml:space="preserve">به‌منظور تسهیل ارتقای مرتبه اعضای هیأت علمی سرآمد در آموزش شاغل در مؤسسه‌های وابسته به وزارت بهداشت و قدردانی از اعضای هیأت علمی آموزشی دانشگاه که تمام همت خود را مصروف آموزش نموده و خدمات برجسته و منحصر به فردی در حیطه آموزشی ارائه کرده‌اند و به‌عنوان الگوی رفتاری و حرفه‌ای برای سایر اعضای هیأت علمی و دانشجویان شناخته می‌شوند، توصیه می‌شود هیأت ممیزه/کمیته منتخب دانشگاه نسبت به شناسایی افراد واجد شرایط اقدام و پس از بررسی پرونده و سوابق ایشان، به شرط احراز کلیه شرایط زیر (به‌عنوان شروط لازم) مراتب را جهت طرح و تأیید نهایی در هیأت ممیزه مرکزی به معاونت آموزشی وزارت منعکس نماید. در ضمن دانشگاه در هر سال می‌تواند حداکثر </w:t>
      </w:r>
      <w:r w:rsidRPr="00EE5CE2">
        <w:rPr>
          <w:rFonts w:ascii="Vazir" w:eastAsia="Times New Roman" w:hAnsi="Vazir" w:cs="B Nazanin"/>
          <w:color w:val="000000" w:themeColor="text1"/>
          <w:sz w:val="23"/>
          <w:szCs w:val="23"/>
          <w:rtl/>
          <w:lang w:bidi="fa-IR"/>
        </w:rPr>
        <w:t>۲</w:t>
      </w:r>
      <w:r w:rsidRPr="00EE5CE2">
        <w:rPr>
          <w:rFonts w:ascii="Times New Roman" w:eastAsia="Times New Roman" w:hAnsi="Times New Roman" w:cs="Times New Roman" w:hint="cs"/>
          <w:color w:val="000000" w:themeColor="text1"/>
          <w:sz w:val="23"/>
          <w:szCs w:val="23"/>
          <w:rtl/>
          <w:lang w:bidi="fa-IR"/>
        </w:rPr>
        <w:t>٪</w:t>
      </w:r>
      <w:r w:rsidRPr="00EE5CE2">
        <w:rPr>
          <w:rFonts w:ascii="Vazir" w:eastAsia="Times New Roman" w:hAnsi="Vazir" w:cs="B Nazanin"/>
          <w:color w:val="000000" w:themeColor="text1"/>
          <w:sz w:val="23"/>
          <w:szCs w:val="23"/>
          <w:rtl/>
        </w:rPr>
        <w:t xml:space="preserve"> از متقاضیان را از این مسیر به مرتبه بعدی ارتقا دهد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p>
    <w:p w:rsidR="00EE5CE2" w:rsidRPr="00EE5CE2" w:rsidRDefault="00EE5CE2" w:rsidP="00EE5CE2">
      <w:pPr>
        <w:shd w:val="clear" w:color="auto" w:fill="FFFFFF"/>
        <w:bidi/>
        <w:spacing w:after="0" w:line="240" w:lineRule="auto"/>
        <w:jc w:val="both"/>
        <w:rPr>
          <w:rFonts w:ascii="Vazir" w:eastAsia="Times New Roman" w:hAnsi="Vazir" w:cs="B Nazanin"/>
          <w:b/>
          <w:bCs/>
          <w:color w:val="565656"/>
          <w:sz w:val="21"/>
          <w:szCs w:val="21"/>
        </w:rPr>
      </w:pPr>
      <w:r w:rsidRPr="00A60964">
        <w:rPr>
          <w:rFonts w:ascii="Vazir" w:eastAsia="Times New Roman" w:hAnsi="Vazir" w:cs="B Nazanin"/>
          <w:b/>
          <w:bCs/>
          <w:color w:val="565656"/>
          <w:sz w:val="21"/>
          <w:szCs w:val="21"/>
          <w:rtl/>
        </w:rPr>
        <w:t>شرایط</w:t>
      </w:r>
      <w:r w:rsidRPr="00A60964">
        <w:rPr>
          <w:rFonts w:ascii="Vazir" w:eastAsia="Times New Roman" w:hAnsi="Vazir" w:cs="B Nazanin"/>
          <w:b/>
          <w:bCs/>
          <w:color w:val="565656"/>
          <w:sz w:val="21"/>
          <w:szCs w:val="21"/>
        </w:rPr>
        <w:t>:</w:t>
      </w:r>
    </w:p>
    <w:p w:rsidR="00EE5CE2" w:rsidRPr="00EE5CE2" w:rsidRDefault="00EE5CE2" w:rsidP="00EE5CE2">
      <w:pPr>
        <w:numPr>
          <w:ilvl w:val="0"/>
          <w:numId w:val="6"/>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 xml:space="preserve">حداقل </w:t>
      </w:r>
      <w:r w:rsidRPr="00EE5CE2">
        <w:rPr>
          <w:rFonts w:ascii="Vazir" w:eastAsia="Times New Roman" w:hAnsi="Vazir" w:cs="B Nazanin"/>
          <w:color w:val="000000" w:themeColor="text1"/>
          <w:sz w:val="23"/>
          <w:szCs w:val="23"/>
          <w:rtl/>
          <w:lang w:bidi="fa-IR"/>
        </w:rPr>
        <w:t>۶</w:t>
      </w:r>
      <w:r w:rsidRPr="00EE5CE2">
        <w:rPr>
          <w:rFonts w:ascii="Vazir" w:eastAsia="Times New Roman" w:hAnsi="Vazir" w:cs="B Nazanin"/>
          <w:color w:val="000000" w:themeColor="text1"/>
          <w:sz w:val="23"/>
          <w:szCs w:val="23"/>
          <w:rtl/>
        </w:rPr>
        <w:t xml:space="preserve"> سال فعالیت آموزشی مستمر و تمام وقت در مرتبه فعلی (استادیار یا دانشیار)</w:t>
      </w:r>
    </w:p>
    <w:p w:rsidR="00EE5CE2" w:rsidRPr="00EE5CE2" w:rsidRDefault="00EE5CE2" w:rsidP="00EE5CE2">
      <w:pPr>
        <w:numPr>
          <w:ilvl w:val="0"/>
          <w:numId w:val="6"/>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 xml:space="preserve">کسب نمره ارزشیابی کیفیت تدریس </w:t>
      </w:r>
      <w:r w:rsidRPr="00EE5CE2">
        <w:rPr>
          <w:rFonts w:ascii="Vazir" w:eastAsia="Times New Roman" w:hAnsi="Vazir" w:cs="B Nazanin"/>
          <w:color w:val="000000" w:themeColor="text1"/>
          <w:sz w:val="23"/>
          <w:szCs w:val="23"/>
          <w:rtl/>
          <w:lang w:bidi="fa-IR"/>
        </w:rPr>
        <w:t>۱۹</w:t>
      </w:r>
      <w:r w:rsidRPr="00EE5CE2">
        <w:rPr>
          <w:rFonts w:ascii="Vazir" w:eastAsia="Times New Roman" w:hAnsi="Vazir" w:cs="B Nazanin"/>
          <w:color w:val="000000" w:themeColor="text1"/>
          <w:sz w:val="23"/>
          <w:szCs w:val="23"/>
          <w:rtl/>
        </w:rPr>
        <w:t xml:space="preserve"> یا بیشتر، حداقل در دو سوم مدت توقف در مرتبه فعلی</w:t>
      </w:r>
    </w:p>
    <w:p w:rsidR="00EE5CE2" w:rsidRPr="00EE5CE2" w:rsidRDefault="00EE5CE2" w:rsidP="00EE5CE2">
      <w:pPr>
        <w:numPr>
          <w:ilvl w:val="0"/>
          <w:numId w:val="6"/>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 xml:space="preserve">کسب حداقل </w:t>
      </w:r>
      <w:r w:rsidRPr="00EE5CE2">
        <w:rPr>
          <w:rFonts w:ascii="Vazir" w:eastAsia="Times New Roman" w:hAnsi="Vazir" w:cs="B Nazanin"/>
          <w:color w:val="000000" w:themeColor="text1"/>
          <w:sz w:val="23"/>
          <w:szCs w:val="23"/>
          <w:rtl/>
          <w:lang w:bidi="fa-IR"/>
        </w:rPr>
        <w:t>۶۰</w:t>
      </w:r>
      <w:r w:rsidRPr="00EE5CE2">
        <w:rPr>
          <w:rFonts w:ascii="Vazir" w:eastAsia="Times New Roman" w:hAnsi="Vazir" w:cs="B Nazanin"/>
          <w:color w:val="000000" w:themeColor="text1"/>
          <w:sz w:val="23"/>
          <w:szCs w:val="23"/>
          <w:rtl/>
        </w:rPr>
        <w:t xml:space="preserve"> امتیاز از بند </w:t>
      </w:r>
      <w:r w:rsidRPr="00EE5CE2">
        <w:rPr>
          <w:rFonts w:ascii="Vazir" w:eastAsia="Times New Roman" w:hAnsi="Vazir" w:cs="B Nazanin"/>
          <w:color w:val="000000" w:themeColor="text1"/>
          <w:sz w:val="23"/>
          <w:szCs w:val="23"/>
          <w:rtl/>
          <w:lang w:bidi="fa-IR"/>
        </w:rPr>
        <w:t>۳</w:t>
      </w:r>
      <w:r w:rsidRPr="00EE5CE2">
        <w:rPr>
          <w:rFonts w:ascii="Vazir" w:eastAsia="Times New Roman" w:hAnsi="Vazir" w:cs="B Nazanin"/>
          <w:color w:val="000000" w:themeColor="text1"/>
          <w:sz w:val="23"/>
          <w:szCs w:val="23"/>
          <w:rtl/>
        </w:rPr>
        <w:t xml:space="preserve"> ماده </w:t>
      </w:r>
      <w:r w:rsidRPr="00EE5CE2">
        <w:rPr>
          <w:rFonts w:ascii="Vazir" w:eastAsia="Times New Roman" w:hAnsi="Vazir" w:cs="B Nazanin"/>
          <w:color w:val="000000" w:themeColor="text1"/>
          <w:sz w:val="23"/>
          <w:szCs w:val="23"/>
          <w:rtl/>
          <w:lang w:bidi="fa-IR"/>
        </w:rPr>
        <w:t>۲ (</w:t>
      </w:r>
      <w:r w:rsidRPr="00EE5CE2">
        <w:rPr>
          <w:rFonts w:ascii="Vazir" w:eastAsia="Times New Roman" w:hAnsi="Vazir" w:cs="B Nazanin"/>
          <w:color w:val="000000" w:themeColor="text1"/>
          <w:sz w:val="23"/>
          <w:szCs w:val="23"/>
          <w:rtl/>
        </w:rPr>
        <w:t>کمیت تدریس) این آئین‌نامه</w:t>
      </w:r>
    </w:p>
    <w:p w:rsidR="00EE5CE2" w:rsidRPr="00EE5CE2" w:rsidRDefault="00EE5CE2" w:rsidP="00EE5CE2">
      <w:pPr>
        <w:numPr>
          <w:ilvl w:val="0"/>
          <w:numId w:val="6"/>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 xml:space="preserve">کسب حداقل </w:t>
      </w:r>
      <w:r w:rsidRPr="00EE5CE2">
        <w:rPr>
          <w:rFonts w:ascii="Vazir" w:eastAsia="Times New Roman" w:hAnsi="Vazir" w:cs="B Nazanin"/>
          <w:color w:val="000000" w:themeColor="text1"/>
          <w:sz w:val="23"/>
          <w:szCs w:val="23"/>
          <w:rtl/>
          <w:lang w:bidi="fa-IR"/>
        </w:rPr>
        <w:t>۴۰</w:t>
      </w:r>
      <w:r w:rsidRPr="00EE5CE2">
        <w:rPr>
          <w:rFonts w:ascii="Vazir" w:eastAsia="Times New Roman" w:hAnsi="Vazir" w:cs="B Nazanin"/>
          <w:color w:val="000000" w:themeColor="text1"/>
          <w:sz w:val="23"/>
          <w:szCs w:val="23"/>
          <w:rtl/>
        </w:rPr>
        <w:t xml:space="preserve"> امتیاز از بند </w:t>
      </w:r>
      <w:r w:rsidRPr="00EE5CE2">
        <w:rPr>
          <w:rFonts w:ascii="Vazir" w:eastAsia="Times New Roman" w:hAnsi="Vazir" w:cs="B Nazanin"/>
          <w:color w:val="000000" w:themeColor="text1"/>
          <w:sz w:val="23"/>
          <w:szCs w:val="23"/>
          <w:rtl/>
          <w:lang w:bidi="fa-IR"/>
        </w:rPr>
        <w:t>۴</w:t>
      </w:r>
      <w:r w:rsidRPr="00EE5CE2">
        <w:rPr>
          <w:rFonts w:ascii="Vazir" w:eastAsia="Times New Roman" w:hAnsi="Vazir" w:cs="B Nazanin"/>
          <w:color w:val="000000" w:themeColor="text1"/>
          <w:sz w:val="23"/>
          <w:szCs w:val="23"/>
          <w:rtl/>
        </w:rPr>
        <w:t xml:space="preserve"> ماده </w:t>
      </w:r>
      <w:r w:rsidRPr="00EE5CE2">
        <w:rPr>
          <w:rFonts w:ascii="Vazir" w:eastAsia="Times New Roman" w:hAnsi="Vazir" w:cs="B Nazanin"/>
          <w:color w:val="000000" w:themeColor="text1"/>
          <w:sz w:val="23"/>
          <w:szCs w:val="23"/>
          <w:rtl/>
          <w:lang w:bidi="fa-IR"/>
        </w:rPr>
        <w:t>۲ (</w:t>
      </w:r>
      <w:r w:rsidRPr="00EE5CE2">
        <w:rPr>
          <w:rFonts w:ascii="Vazir" w:eastAsia="Times New Roman" w:hAnsi="Vazir" w:cs="B Nazanin"/>
          <w:color w:val="000000" w:themeColor="text1"/>
          <w:sz w:val="23"/>
          <w:szCs w:val="23"/>
          <w:rtl/>
        </w:rPr>
        <w:t>راهنمایی پایان‌نامه) این آئین‌نامه</w:t>
      </w:r>
    </w:p>
    <w:p w:rsidR="00EE5CE2" w:rsidRPr="00EE5CE2" w:rsidRDefault="00EE5CE2" w:rsidP="00EE5CE2">
      <w:pPr>
        <w:numPr>
          <w:ilvl w:val="0"/>
          <w:numId w:val="6"/>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 xml:space="preserve">کسب مجموع </w:t>
      </w:r>
      <w:r w:rsidRPr="00EE5CE2">
        <w:rPr>
          <w:rFonts w:ascii="Vazir" w:eastAsia="Times New Roman" w:hAnsi="Vazir" w:cs="B Nazanin"/>
          <w:color w:val="000000" w:themeColor="text1"/>
          <w:sz w:val="23"/>
          <w:szCs w:val="23"/>
          <w:rtl/>
          <w:lang w:bidi="fa-IR"/>
        </w:rPr>
        <w:t>۱۸۰</w:t>
      </w:r>
      <w:r w:rsidRPr="00EE5CE2">
        <w:rPr>
          <w:rFonts w:ascii="Vazir" w:eastAsia="Times New Roman" w:hAnsi="Vazir" w:cs="B Nazanin"/>
          <w:color w:val="000000" w:themeColor="text1"/>
          <w:sz w:val="23"/>
          <w:szCs w:val="23"/>
          <w:rtl/>
        </w:rPr>
        <w:t xml:space="preserve"> امتیاز از ماده 2 و یا </w:t>
      </w:r>
      <w:r w:rsidRPr="00EE5CE2">
        <w:rPr>
          <w:rFonts w:ascii="Vazir" w:eastAsia="Times New Roman" w:hAnsi="Vazir" w:cs="B Nazanin"/>
          <w:color w:val="000000" w:themeColor="text1"/>
          <w:sz w:val="23"/>
          <w:szCs w:val="23"/>
          <w:rtl/>
          <w:lang w:bidi="fa-IR"/>
        </w:rPr>
        <w:t>۲۲۰</w:t>
      </w:r>
      <w:r w:rsidRPr="00EE5CE2">
        <w:rPr>
          <w:rFonts w:ascii="Vazir" w:eastAsia="Times New Roman" w:hAnsi="Vazir" w:cs="B Nazanin"/>
          <w:color w:val="000000" w:themeColor="text1"/>
          <w:sz w:val="23"/>
          <w:szCs w:val="23"/>
          <w:rtl/>
        </w:rPr>
        <w:t xml:space="preserve"> امتیاز از مجموع مواد یک تا چهار این آئین‌نامه (بدون در نظر گرفتن سقف امتیاز برای هر یک از فعالیت‌ها)</w:t>
      </w:r>
    </w:p>
    <w:p w:rsidR="00EE5CE2" w:rsidRPr="00EE5CE2" w:rsidRDefault="00EE5CE2" w:rsidP="00EE5CE2">
      <w:pPr>
        <w:numPr>
          <w:ilvl w:val="0"/>
          <w:numId w:val="6"/>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lastRenderedPageBreak/>
        <w:t>کسب رأی موافق حداقل سه‌چهارم اعضای هیأت ممیزه دانشگاه درخصوص سرآمدی در آموزش</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Pr>
        <w:t> </w:t>
      </w:r>
    </w:p>
    <w:p w:rsidR="00A60964" w:rsidRDefault="00A60964">
      <w:pPr>
        <w:rPr>
          <w:rFonts w:ascii="Vazir" w:eastAsia="Times New Roman" w:hAnsi="Vazir" w:cs="B Nazanin"/>
          <w:b/>
          <w:bCs/>
          <w:color w:val="565656"/>
          <w:sz w:val="21"/>
          <w:szCs w:val="21"/>
          <w:rtl/>
        </w:rPr>
      </w:pPr>
      <w:r>
        <w:rPr>
          <w:rFonts w:ascii="Vazir" w:eastAsia="Times New Roman" w:hAnsi="Vazir" w:cs="B Nazanin"/>
          <w:b/>
          <w:bCs/>
          <w:color w:val="565656"/>
          <w:sz w:val="21"/>
          <w:szCs w:val="21"/>
          <w:rtl/>
        </w:rPr>
        <w:br w:type="page"/>
      </w:r>
    </w:p>
    <w:p w:rsidR="00EE5CE2" w:rsidRPr="00EE5CE2" w:rsidRDefault="00EE5CE2" w:rsidP="00A60964">
      <w:pPr>
        <w:shd w:val="clear" w:color="auto" w:fill="FFFFFF"/>
        <w:bidi/>
        <w:spacing w:after="0" w:line="240" w:lineRule="auto"/>
        <w:jc w:val="center"/>
        <w:rPr>
          <w:rFonts w:ascii="Vazir" w:eastAsia="Times New Roman" w:hAnsi="Vazir" w:cs="B Nazanin"/>
          <w:b/>
          <w:bCs/>
          <w:color w:val="565656"/>
          <w:sz w:val="21"/>
          <w:szCs w:val="21"/>
        </w:rPr>
      </w:pPr>
      <w:r w:rsidRPr="00A60964">
        <w:rPr>
          <w:rFonts w:ascii="Vazir" w:eastAsia="Times New Roman" w:hAnsi="Vazir" w:cs="B Nazanin"/>
          <w:b/>
          <w:bCs/>
          <w:color w:val="565656"/>
          <w:sz w:val="21"/>
          <w:szCs w:val="21"/>
          <w:rtl/>
        </w:rPr>
        <w:lastRenderedPageBreak/>
        <w:t xml:space="preserve">جدول شماره </w:t>
      </w:r>
      <w:r w:rsidRPr="00A60964">
        <w:rPr>
          <w:rFonts w:ascii="Vazir" w:eastAsia="Times New Roman" w:hAnsi="Vazir" w:cs="B Nazanin"/>
          <w:b/>
          <w:bCs/>
          <w:color w:val="565656"/>
          <w:sz w:val="21"/>
          <w:szCs w:val="21"/>
          <w:rtl/>
          <w:lang w:bidi="fa-IR"/>
        </w:rPr>
        <w:t>۲-</w:t>
      </w:r>
      <w:r w:rsidRPr="00A60964">
        <w:rPr>
          <w:rFonts w:ascii="Vazir" w:eastAsia="Times New Roman" w:hAnsi="Vazir" w:cs="B Nazanin"/>
          <w:b/>
          <w:bCs/>
          <w:color w:val="565656"/>
          <w:sz w:val="21"/>
          <w:szCs w:val="21"/>
          <w:rtl/>
        </w:rPr>
        <w:t>4- امتیازهای قابل محاسبه از فعالیت‌های آموزشی</w:t>
      </w:r>
    </w:p>
    <w:p w:rsidR="00EE5CE2" w:rsidRPr="00EE5CE2" w:rsidRDefault="00EE5CE2" w:rsidP="00A60964">
      <w:pPr>
        <w:shd w:val="clear" w:color="auto" w:fill="FFFFFF"/>
        <w:bidi/>
        <w:spacing w:after="0" w:line="240" w:lineRule="auto"/>
        <w:jc w:val="center"/>
        <w:rPr>
          <w:rFonts w:ascii="Vazir" w:eastAsia="Times New Roman" w:hAnsi="Vazir" w:cs="B Nazanin"/>
          <w:b/>
          <w:bCs/>
          <w:color w:val="565656"/>
          <w:sz w:val="21"/>
          <w:szCs w:val="21"/>
        </w:rPr>
      </w:pPr>
      <w:r w:rsidRPr="00A60964">
        <w:rPr>
          <w:rFonts w:ascii="Vazir" w:eastAsia="Times New Roman" w:hAnsi="Vazir" w:cs="B Nazanin"/>
          <w:b/>
          <w:bCs/>
          <w:color w:val="565656"/>
          <w:sz w:val="21"/>
          <w:szCs w:val="21"/>
          <w:rtl/>
        </w:rPr>
        <w:t>اعضای هیأت علمی پژوهشی مؤسسه‌های تحت نظارت وزارت بهداشت</w:t>
      </w:r>
    </w:p>
    <w:tbl>
      <w:tblPr>
        <w:bidiVisual/>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05"/>
        <w:gridCol w:w="4107"/>
        <w:gridCol w:w="1098"/>
        <w:gridCol w:w="1155"/>
        <w:gridCol w:w="1425"/>
      </w:tblGrid>
      <w:tr w:rsidR="00EE5CE2" w:rsidRPr="00EE5CE2" w:rsidTr="008A3404">
        <w:trPr>
          <w:tblHeader/>
        </w:trPr>
        <w:tc>
          <w:tcPr>
            <w:tcW w:w="705" w:type="dxa"/>
            <w:vAlign w:val="center"/>
            <w:hideMark/>
          </w:tcPr>
          <w:p w:rsidR="00EE5CE2" w:rsidRPr="00EE5CE2" w:rsidRDefault="00EE5CE2" w:rsidP="00A60964">
            <w:pPr>
              <w:bidi/>
              <w:spacing w:after="0" w:line="240" w:lineRule="auto"/>
              <w:jc w:val="center"/>
              <w:rPr>
                <w:rFonts w:ascii="Times New Roman" w:eastAsia="Times New Roman" w:hAnsi="Times New Roman" w:cs="B Nazanin"/>
                <w:b/>
                <w:bCs/>
              </w:rPr>
            </w:pPr>
            <w:r w:rsidRPr="00EE5CE2">
              <w:rPr>
                <w:rFonts w:ascii="Times New Roman" w:eastAsia="Times New Roman" w:hAnsi="Times New Roman" w:cs="B Nazanin"/>
                <w:b/>
                <w:bCs/>
              </w:rPr>
              <w:br/>
            </w:r>
          </w:p>
          <w:p w:rsidR="00EE5CE2" w:rsidRPr="00EE5CE2" w:rsidRDefault="00EE5CE2" w:rsidP="00A60964">
            <w:pPr>
              <w:bidi/>
              <w:spacing w:after="0" w:line="240" w:lineRule="auto"/>
              <w:jc w:val="center"/>
              <w:rPr>
                <w:rFonts w:ascii="Times New Roman" w:eastAsia="Times New Roman" w:hAnsi="Times New Roman" w:cs="B Nazanin"/>
                <w:b/>
                <w:bCs/>
                <w:color w:val="000000"/>
              </w:rPr>
            </w:pPr>
            <w:r w:rsidRPr="00A60964">
              <w:rPr>
                <w:rFonts w:ascii="Times New Roman" w:eastAsia="Times New Roman" w:hAnsi="Times New Roman" w:cs="B Nazanin"/>
                <w:b/>
                <w:bCs/>
                <w:color w:val="000000"/>
                <w:rtl/>
              </w:rPr>
              <w:t>بند</w:t>
            </w:r>
          </w:p>
        </w:tc>
        <w:tc>
          <w:tcPr>
            <w:tcW w:w="4107" w:type="dxa"/>
            <w:vAlign w:val="center"/>
            <w:hideMark/>
          </w:tcPr>
          <w:p w:rsidR="00EE5CE2" w:rsidRPr="00EE5CE2" w:rsidRDefault="00EE5CE2" w:rsidP="00A60964">
            <w:pPr>
              <w:bidi/>
              <w:spacing w:after="0" w:line="240" w:lineRule="auto"/>
              <w:jc w:val="center"/>
              <w:rPr>
                <w:rFonts w:ascii="Times New Roman" w:eastAsia="Times New Roman" w:hAnsi="Times New Roman" w:cs="B Nazanin"/>
                <w:b/>
                <w:bCs/>
                <w:color w:val="000000"/>
              </w:rPr>
            </w:pPr>
            <w:r w:rsidRPr="00A60964">
              <w:rPr>
                <w:rFonts w:ascii="Times New Roman" w:eastAsia="Times New Roman" w:hAnsi="Times New Roman" w:cs="B Nazanin"/>
                <w:b/>
                <w:bCs/>
                <w:color w:val="000000"/>
                <w:rtl/>
              </w:rPr>
              <w:t>موضوع</w:t>
            </w:r>
          </w:p>
        </w:tc>
        <w:tc>
          <w:tcPr>
            <w:tcW w:w="1098" w:type="dxa"/>
            <w:vAlign w:val="center"/>
            <w:hideMark/>
          </w:tcPr>
          <w:p w:rsidR="00EE5CE2" w:rsidRPr="00EE5CE2" w:rsidRDefault="00EE5CE2" w:rsidP="00A60964">
            <w:pPr>
              <w:bidi/>
              <w:spacing w:after="0" w:line="240" w:lineRule="auto"/>
              <w:jc w:val="center"/>
              <w:rPr>
                <w:rFonts w:ascii="Times New Roman" w:eastAsia="Times New Roman" w:hAnsi="Times New Roman" w:cs="B Nazanin"/>
                <w:b/>
                <w:bCs/>
                <w:color w:val="000000"/>
              </w:rPr>
            </w:pPr>
            <w:r w:rsidRPr="00A60964">
              <w:rPr>
                <w:rFonts w:ascii="Times New Roman" w:eastAsia="Times New Roman" w:hAnsi="Times New Roman" w:cs="B Nazanin"/>
                <w:b/>
                <w:bCs/>
                <w:color w:val="000000"/>
                <w:rtl/>
              </w:rPr>
              <w:t>حداکثر امتیاز در واحد کار یا نیم‌سال</w:t>
            </w:r>
          </w:p>
        </w:tc>
        <w:tc>
          <w:tcPr>
            <w:tcW w:w="1155" w:type="dxa"/>
            <w:vAlign w:val="center"/>
            <w:hideMark/>
          </w:tcPr>
          <w:p w:rsidR="00EE5CE2" w:rsidRPr="00EE5CE2" w:rsidRDefault="00EE5CE2" w:rsidP="00A60964">
            <w:pPr>
              <w:bidi/>
              <w:spacing w:after="0" w:line="240" w:lineRule="auto"/>
              <w:jc w:val="center"/>
              <w:rPr>
                <w:rFonts w:ascii="Times New Roman" w:eastAsia="Times New Roman" w:hAnsi="Times New Roman" w:cs="B Nazanin"/>
                <w:b/>
                <w:bCs/>
                <w:color w:val="000000"/>
              </w:rPr>
            </w:pPr>
            <w:r w:rsidRPr="00A60964">
              <w:rPr>
                <w:rFonts w:ascii="Times New Roman" w:eastAsia="Times New Roman" w:hAnsi="Times New Roman" w:cs="B Nazanin"/>
                <w:b/>
                <w:bCs/>
                <w:color w:val="000000"/>
                <w:rtl/>
              </w:rPr>
              <w:t>حداکثر امتیاز در هر موضوع</w:t>
            </w:r>
          </w:p>
        </w:tc>
        <w:tc>
          <w:tcPr>
            <w:tcW w:w="1425" w:type="dxa"/>
            <w:vAlign w:val="center"/>
            <w:hideMark/>
          </w:tcPr>
          <w:p w:rsidR="00EE5CE2" w:rsidRPr="00EE5CE2" w:rsidRDefault="00EE5CE2" w:rsidP="00A60964">
            <w:pPr>
              <w:bidi/>
              <w:spacing w:after="0" w:line="240" w:lineRule="auto"/>
              <w:jc w:val="center"/>
              <w:rPr>
                <w:rFonts w:ascii="Times New Roman" w:eastAsia="Times New Roman" w:hAnsi="Times New Roman" w:cs="B Nazanin"/>
                <w:b/>
                <w:bCs/>
                <w:color w:val="000000"/>
              </w:rPr>
            </w:pPr>
            <w:r w:rsidRPr="00A60964">
              <w:rPr>
                <w:rFonts w:ascii="Times New Roman" w:eastAsia="Times New Roman" w:hAnsi="Times New Roman" w:cs="B Nazanin"/>
                <w:b/>
                <w:bCs/>
                <w:color w:val="000000"/>
                <w:rtl/>
              </w:rPr>
              <w:t>حداقل امتیاز لازم در هر دوره ارتقا</w:t>
            </w:r>
          </w:p>
        </w:tc>
      </w:tr>
      <w:tr w:rsidR="00EE5CE2" w:rsidRPr="00EE5CE2" w:rsidTr="008A3404">
        <w:tc>
          <w:tcPr>
            <w:tcW w:w="70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tc>
        <w:tc>
          <w:tcPr>
            <w:tcW w:w="4107"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کیفیت تدریس</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کیفیت عملکرد آموزشی اعضای هیأت علمی باید در حیطه‌های مختلف فعالیت آموزشی یک عضو هیأت علمی (متناسب با رشته کاری فرد و رسالت و اهداف دانشگاه محل فعالیت) مورد ارزیابی قرار گیرد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این فعالیت‌ها می‌تواند در زمینه آموزش دوره‌های کاردانی، کارشناسی، دکترای عمومی، تخصصی و تحصیلات تکمیلی یا آموزش مداوم 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هر چند فعالیت‌های آموزشی اعضای هیأت علمی بسیار متنوع می‌باشند اما رئوس آن‌ها شامل موارد زیر می‌باشند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آموزش نظری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کار در آزمایشگاه</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کار در گروه‌های کوچک (بالینی و غیربالینی)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آموزش بالینی (سرپایی، بستری، اتاق عمل و فیلد)</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مشارکت در گزارش صبحگاهی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مشارکت در کنفرانس‌های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راهنمایی تحصیلی یا مشاوره دانشجویی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طراحی و بازنگری طرح درس</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همکاری در برگزاری آزمون‌ها و ارزیابی‌های انجام‌شده از رده‌های مختلف آموزشی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تهیه مواد آموزشی و کمک آموزشی برای ارائه دروس مربوطه</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مشارکت در برنامه‌های توانمندسازی اعضای هیأت علمی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مشارکت در آموزش مداوم گروه‌های مشمول</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امتیاز کیفیت عملکرد آموزشی تا </w:t>
            </w:r>
            <w:r w:rsidRPr="00EE5CE2">
              <w:rPr>
                <w:rFonts w:ascii="Times New Roman" w:eastAsia="Times New Roman" w:hAnsi="Times New Roman" w:cs="B Nazanin"/>
                <w:color w:val="000000"/>
                <w:sz w:val="24"/>
                <w:szCs w:val="24"/>
                <w:rtl/>
                <w:lang w:bidi="fa-IR"/>
              </w:rPr>
              <w:t>۲۰</w:t>
            </w:r>
            <w:r w:rsidRPr="00EE5CE2">
              <w:rPr>
                <w:rFonts w:ascii="Times New Roman" w:eastAsia="Times New Roman" w:hAnsi="Times New Roman" w:cs="B Nazanin"/>
                <w:color w:val="000000"/>
                <w:sz w:val="24"/>
                <w:szCs w:val="24"/>
                <w:rtl/>
              </w:rPr>
              <w:t xml:space="preserve"> امتیاز می‌باشد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ارزیابی این فعالیت‌ها و سایر فعالیت‌های آموزشی که ذکر نشده‌اند باید با رعایت اصول علمی ارزشیابی صورت گیرد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لازم است ارزشیابی‌ها به‌صورت مستمر و با استفاده از روش‌های ارزیابی مختلف که دارای پایایی و روایی لازم باشد، صورت گیرد و در آن دیدگاه‌های دست‌اندرکاران مختلف لحاظ 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ارزیابی کیفیت عملکرد آموزشی براساس دستورالعملی که با رعایت مفاد این آئین‌نامه توسط معاونت آموزشی وزارت بهداشت تهیه و ابلاغ می‌شود، انجام می‌گیرد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برای محاسبه نمره ارزشیابی کیفیت تدریس، میانگین نمره‌های کل زمان توقف در هر مرتبه علمی لحاظ می‌شود</w:t>
            </w:r>
            <w:r w:rsidRPr="00EE5CE2">
              <w:rPr>
                <w:rFonts w:ascii="Times New Roman" w:eastAsia="Times New Roman" w:hAnsi="Times New Roman" w:cs="B Nazanin"/>
                <w:color w:val="000000"/>
                <w:sz w:val="24"/>
                <w:szCs w:val="24"/>
              </w:rPr>
              <w:t>.</w:t>
            </w:r>
          </w:p>
        </w:tc>
        <w:tc>
          <w:tcPr>
            <w:tcW w:w="1098"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w:t>
            </w:r>
          </w:p>
        </w:tc>
        <w:tc>
          <w:tcPr>
            <w:tcW w:w="1155"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20</w:t>
            </w:r>
          </w:p>
        </w:tc>
        <w:tc>
          <w:tcPr>
            <w:tcW w:w="1425"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استادیاری: 15</w:t>
            </w:r>
          </w:p>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 16</w:t>
            </w:r>
          </w:p>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 17</w:t>
            </w:r>
          </w:p>
        </w:tc>
      </w:tr>
      <w:tr w:rsidR="00EE5CE2" w:rsidRPr="00EE5CE2" w:rsidTr="008A3404">
        <w:tc>
          <w:tcPr>
            <w:tcW w:w="70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107"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کمیت تدریس</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امتیاز تدریس هر واحد نظری یا معادل آن، در مقاطع کاردانی و کارشناسی یک دوم (5/0)، در مقاطع دکترای حرفه‌ای و کارشناسی ارشد 75/0 و در مقاطع دکترای تخصصی</w:t>
            </w:r>
            <w:r w:rsidRPr="00EE5CE2">
              <w:rPr>
                <w:rFonts w:ascii="Times New Roman" w:eastAsia="Times New Roman" w:hAnsi="Times New Roman" w:cs="B Nazanin"/>
                <w:color w:val="000000"/>
                <w:sz w:val="24"/>
                <w:szCs w:val="24"/>
              </w:rPr>
              <w:t xml:space="preserve"> (Ph.D)</w:t>
            </w:r>
            <w:r w:rsidRPr="00EE5CE2">
              <w:rPr>
                <w:rFonts w:ascii="Times New Roman" w:eastAsia="Times New Roman" w:hAnsi="Times New Roman" w:cs="B Nazanin"/>
                <w:color w:val="000000"/>
                <w:sz w:val="24"/>
                <w:szCs w:val="24"/>
                <w:rtl/>
              </w:rPr>
              <w:t>، تخصص و فوق‌تخصص، یک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اگر عضو هیأت علمی در یک نیم سال تحصیلی یک درس را در چند کلاس به‌طور مکرر تدریس نماید، امتیاز کسب شده برای اولین کلاس با ضریب یک و برای کلاس‌های تکراری با ضریب یک دوم (5/0) منظور خواهد 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تدریس هر درس که برای اولین بار توسط عضو هیأت علمی ارائه می‌شود با ضریب یک و نیم (5/1) محاسبه می‌شود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 3</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اگر چند مدرس یک درس را به‌طور مشترک تدریس نمایند، امتیاز آن درس بین ایشان به‌میزان مشارکت در تدریس تقسیم می‌شود، مگر آن‌که تمام مدرسین در طول برنامه آموزشی حضور فعال داشته باشند، مانند آموزش کارگاهی یا آموزش در گروه‌های کوچک که در این‌صورت امتیاز کامل برای همه منظور می‌شود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۴</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حداقل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۵۰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امتیازهای کسب شده از تدریس دروس بالینی، بسته به گروه آموزشی با تشخیص دانشکده مربوطه، باید از آموزش سرپایی (در درمانگاه‌ها و عرصه‌های آموزش جامعه‌نگر) کسب شود. در صورتی که فرد نتواند امتیاز موردنظر از آموزش سرپایی را کسب نماید حداکثر </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از امتیازهای سایر فعالیت‌های آموزشی برای وی منظور خواهد 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به دروسی که براساس موافقت دانشگاه مربوطه حق‌التدریس پرداخت می‌شود، امتیازی معادل نصف امتیاز تدریس موظف تعلق می‌گیرد. ولی مجموع امتیازهای کسب شده از دروس موظف و حق‌التدریسی در هر نیم </w:t>
            </w:r>
            <w:r w:rsidRPr="00EE5CE2">
              <w:rPr>
                <w:rFonts w:ascii="Times New Roman" w:eastAsia="Times New Roman" w:hAnsi="Times New Roman" w:cs="B Nazanin"/>
                <w:color w:val="000000"/>
                <w:sz w:val="24"/>
                <w:szCs w:val="24"/>
                <w:rtl/>
              </w:rPr>
              <w:lastRenderedPageBreak/>
              <w:t>سال تحصیلی از 5/1 امتیاز بیشتر نخواهد شد مشروط به این که حداقل دو سوم امتیاز از تدریس موظف کسب شود</w:t>
            </w:r>
            <w:r w:rsidRPr="00EE5CE2">
              <w:rPr>
                <w:rFonts w:ascii="Times New Roman" w:eastAsia="Times New Roman" w:hAnsi="Times New Roman" w:cs="B Nazanin"/>
                <w:color w:val="000000"/>
                <w:sz w:val="24"/>
                <w:szCs w:val="24"/>
              </w:rPr>
              <w:t>.</w:t>
            </w:r>
          </w:p>
        </w:tc>
        <w:tc>
          <w:tcPr>
            <w:tcW w:w="1098" w:type="dxa"/>
            <w:vAlign w:val="center"/>
            <w:hideMark/>
          </w:tcPr>
          <w:p w:rsidR="00EE5CE2" w:rsidRPr="00EE5CE2" w:rsidRDefault="00283358" w:rsidP="005552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lastRenderedPageBreak/>
              <w:t>5/1</w:t>
            </w:r>
          </w:p>
        </w:tc>
        <w:tc>
          <w:tcPr>
            <w:tcW w:w="1155" w:type="dxa"/>
            <w:vAlign w:val="center"/>
            <w:hideMark/>
          </w:tcPr>
          <w:p w:rsidR="00EE5CE2" w:rsidRPr="00EE5CE2" w:rsidRDefault="008A3404" w:rsidP="005552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1425" w:type="dxa"/>
            <w:vAlign w:val="center"/>
            <w:hideMark/>
          </w:tcPr>
          <w:p w:rsidR="00EE5CE2" w:rsidRPr="00EE5CE2" w:rsidRDefault="008A3404" w:rsidP="005552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r>
      <w:tr w:rsidR="00EE5CE2" w:rsidRPr="00EE5CE2" w:rsidTr="008A3404">
        <w:tc>
          <w:tcPr>
            <w:tcW w:w="70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3</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3</w:t>
            </w:r>
          </w:p>
        </w:tc>
        <w:tc>
          <w:tcPr>
            <w:tcW w:w="4107"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راهنمایی پایان‌نامه‌های دوره‌های بالاتر از کارشناسی که به نتیجه کامل رسیده باشد برحسب نوع و کیفیت کار دارای امتیازهایی به شرح زیر می‌باشد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هر پایان‌نامه دکترای عمومی پزشکی و دندانپزشکی تا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tl/>
              </w:rPr>
              <w:t xml:space="preserve"> امتیاز، هر پایان‌نامه دوره کارشناسی ارشد، داروسازی و</w:t>
            </w:r>
            <w:r w:rsidRPr="00EE5CE2">
              <w:rPr>
                <w:rFonts w:ascii="Times New Roman" w:eastAsia="Times New Roman" w:hAnsi="Times New Roman" w:cs="B Nazanin"/>
                <w:color w:val="000000"/>
                <w:sz w:val="24"/>
                <w:szCs w:val="24"/>
              </w:rPr>
              <w:t xml:space="preserve"> MPH </w:t>
            </w:r>
            <w:r w:rsidRPr="00EE5CE2">
              <w:rPr>
                <w:rFonts w:ascii="Times New Roman" w:eastAsia="Times New Roman" w:hAnsi="Times New Roman" w:cs="B Nazanin"/>
                <w:color w:val="000000"/>
                <w:sz w:val="24"/>
                <w:szCs w:val="24"/>
                <w:rtl/>
              </w:rPr>
              <w:t xml:space="preserve">تا 5/3 امتیاز، هر پایان‌نامه دوره‌های تخصصی و فوق تخصصی </w:t>
            </w:r>
            <w:r w:rsidRPr="00EE5CE2">
              <w:rPr>
                <w:rFonts w:ascii="Times New Roman" w:eastAsia="Times New Roman" w:hAnsi="Times New Roman" w:cs="B Nazanin"/>
                <w:color w:val="000000"/>
                <w:sz w:val="24"/>
                <w:szCs w:val="24"/>
                <w:rtl/>
                <w:lang w:bidi="fa-IR"/>
              </w:rPr>
              <w:t>۴</w:t>
            </w:r>
            <w:r w:rsidRPr="00EE5CE2">
              <w:rPr>
                <w:rFonts w:ascii="Times New Roman" w:eastAsia="Times New Roman" w:hAnsi="Times New Roman" w:cs="B Nazanin"/>
                <w:color w:val="000000"/>
                <w:sz w:val="24"/>
                <w:szCs w:val="24"/>
                <w:rtl/>
              </w:rPr>
              <w:t xml:space="preserve"> امتیاز و هر پایان‌نامه دکترای تخصصی</w:t>
            </w:r>
            <w:r w:rsidRPr="00EE5CE2">
              <w:rPr>
                <w:rFonts w:ascii="Times New Roman" w:eastAsia="Times New Roman" w:hAnsi="Times New Roman" w:cs="B Nazanin"/>
                <w:color w:val="000000"/>
                <w:sz w:val="24"/>
                <w:szCs w:val="24"/>
              </w:rPr>
              <w:t xml:space="preserve">(Ph.D) </w:t>
            </w:r>
            <w:r w:rsidRPr="00EE5CE2">
              <w:rPr>
                <w:rFonts w:ascii="Times New Roman" w:eastAsia="Times New Roman" w:hAnsi="Times New Roman" w:cs="B Nazanin"/>
                <w:color w:val="000000"/>
                <w:sz w:val="24"/>
                <w:szCs w:val="24"/>
                <w:rtl/>
              </w:rPr>
              <w:t xml:space="preserve">تا </w:t>
            </w:r>
            <w:r w:rsidRPr="00EE5CE2">
              <w:rPr>
                <w:rFonts w:ascii="Times New Roman" w:eastAsia="Times New Roman" w:hAnsi="Times New Roman" w:cs="B Nazanin"/>
                <w:color w:val="000000"/>
                <w:sz w:val="24"/>
                <w:szCs w:val="24"/>
                <w:rtl/>
                <w:lang w:bidi="fa-IR"/>
              </w:rPr>
              <w:t>۸</w:t>
            </w:r>
            <w:r w:rsidRPr="00EE5CE2">
              <w:rPr>
                <w:rFonts w:ascii="Times New Roman" w:eastAsia="Times New Roman" w:hAnsi="Times New Roman" w:cs="B Nazanin"/>
                <w:color w:val="000000"/>
                <w:sz w:val="24"/>
                <w:szCs w:val="24"/>
                <w:rtl/>
              </w:rPr>
              <w:t xml:space="preserve"> امتیاز، برای راهنمایی پایان‌نامه مقاطع کارشناسی (به‌شرط پیش‌بینی پایان‌نامه در کوریکولوم رشته مربوطه) تا یک امتیاز، پایان‌نامه فلوشیپ (به شرط پیش‌بینی پایان‌نامه در کوريکولوم رشته مربوطه) تا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به استاد راهنما (یا راهنماها) امتیاز کامل و به هر کدام از استادان مشاور پایان‌نامه‌های مذکور در این بند، معادل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 استاد راهنما تعلق می‌گیرد</w:t>
            </w:r>
            <w:r w:rsidRPr="00EE5CE2">
              <w:rPr>
                <w:rFonts w:ascii="Times New Roman" w:eastAsia="Times New Roman" w:hAnsi="Times New Roman" w:cs="B Nazanin"/>
                <w:color w:val="000000"/>
                <w:sz w:val="24"/>
                <w:szCs w:val="24"/>
              </w:rPr>
              <w:t>.</w:t>
            </w:r>
          </w:p>
        </w:tc>
        <w:tc>
          <w:tcPr>
            <w:tcW w:w="1098"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1155" w:type="dxa"/>
            <w:vAlign w:val="center"/>
            <w:hideMark/>
          </w:tcPr>
          <w:p w:rsidR="00EE5CE2" w:rsidRPr="00EE5CE2" w:rsidRDefault="00555276" w:rsidP="005552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40</w:t>
            </w:r>
          </w:p>
        </w:tc>
        <w:tc>
          <w:tcPr>
            <w:tcW w:w="1425"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 10</w:t>
            </w:r>
          </w:p>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استادی:‌15</w:t>
            </w:r>
          </w:p>
        </w:tc>
      </w:tr>
      <w:tr w:rsidR="00EE5CE2" w:rsidRPr="00EE5CE2" w:rsidTr="008A3404">
        <w:tc>
          <w:tcPr>
            <w:tcW w:w="70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4</w:t>
            </w:r>
          </w:p>
        </w:tc>
        <w:tc>
          <w:tcPr>
            <w:tcW w:w="4107"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اهتمام ورزیدن در پرورش محقق: تعمیق روح خودباوری دانشجویان در امر پژوهش و پیشبرد شبکه تحقیقات در سطح ملی و بین‌المللی با تأیید معاون پژوهشی وزارت بهداشت</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شیوه‌نامه مربوطه توسط وزارت بهداشت تهیه و ابلاغ می‌شود</w:t>
            </w:r>
            <w:r w:rsidRPr="00EE5CE2">
              <w:rPr>
                <w:rFonts w:ascii="Times New Roman" w:eastAsia="Times New Roman" w:hAnsi="Times New Roman" w:cs="B Nazanin"/>
                <w:color w:val="000000"/>
                <w:sz w:val="24"/>
                <w:szCs w:val="24"/>
              </w:rPr>
              <w:t>.</w:t>
            </w:r>
          </w:p>
        </w:tc>
        <w:tc>
          <w:tcPr>
            <w:tcW w:w="1098"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5</w:t>
            </w:r>
          </w:p>
        </w:tc>
        <w:tc>
          <w:tcPr>
            <w:tcW w:w="1155" w:type="dxa"/>
            <w:vAlign w:val="center"/>
            <w:hideMark/>
          </w:tcPr>
          <w:p w:rsidR="00EE5CE2" w:rsidRPr="00EE5CE2" w:rsidRDefault="00555276" w:rsidP="005552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1425"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8A3404">
        <w:tc>
          <w:tcPr>
            <w:tcW w:w="70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5</w:t>
            </w:r>
          </w:p>
        </w:tc>
        <w:tc>
          <w:tcPr>
            <w:tcW w:w="4107"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انتقال دانش یا فناوری در قالب کارگاه‌ها و دوره‌های کوتاه‌مدت آموزشی و پژوهشی با تأیید معاون پژوهشی مؤسسه</w:t>
            </w:r>
          </w:p>
        </w:tc>
        <w:tc>
          <w:tcPr>
            <w:tcW w:w="1098"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هر دوره </w:t>
            </w:r>
            <w:r w:rsidRPr="00EE5CE2">
              <w:rPr>
                <w:rFonts w:ascii="Cambria" w:eastAsia="Times New Roman" w:hAnsi="Cambria" w:cs="Cambria" w:hint="cs"/>
                <w:color w:val="000000"/>
                <w:sz w:val="24"/>
                <w:szCs w:val="24"/>
                <w:rtl/>
              </w:rPr>
              <w:t> </w:t>
            </w:r>
            <w:r w:rsidRPr="00EE5CE2">
              <w:rPr>
                <w:rFonts w:ascii="Times New Roman" w:eastAsia="Times New Roman" w:hAnsi="Times New Roman" w:cs="B Nazanin"/>
                <w:color w:val="000000"/>
                <w:sz w:val="24"/>
                <w:szCs w:val="24"/>
                <w:rtl/>
              </w:rPr>
              <w:t xml:space="preserve">8 </w:t>
            </w:r>
            <w:r w:rsidRPr="00EE5CE2">
              <w:rPr>
                <w:rFonts w:ascii="Times New Roman" w:eastAsia="Times New Roman" w:hAnsi="Times New Roman" w:cs="B Nazanin" w:hint="cs"/>
                <w:color w:val="000000"/>
                <w:sz w:val="24"/>
                <w:szCs w:val="24"/>
                <w:rtl/>
              </w:rPr>
              <w:t>ساعته</w:t>
            </w:r>
            <w:r w:rsidRPr="00EE5CE2">
              <w:rPr>
                <w:rFonts w:ascii="Times New Roman" w:eastAsia="Times New Roman" w:hAnsi="Times New Roman" w:cs="B Nazanin"/>
                <w:color w:val="000000"/>
                <w:sz w:val="24"/>
                <w:szCs w:val="24"/>
                <w:rtl/>
              </w:rPr>
              <w:t xml:space="preserve"> 5/0 </w:t>
            </w:r>
            <w:r w:rsidRPr="00EE5CE2">
              <w:rPr>
                <w:rFonts w:ascii="Times New Roman" w:eastAsia="Times New Roman" w:hAnsi="Times New Roman" w:cs="B Nazanin" w:hint="cs"/>
                <w:color w:val="000000"/>
                <w:sz w:val="24"/>
                <w:szCs w:val="24"/>
                <w:rtl/>
              </w:rPr>
              <w:t>امتیاز</w:t>
            </w:r>
          </w:p>
        </w:tc>
        <w:tc>
          <w:tcPr>
            <w:tcW w:w="1155" w:type="dxa"/>
            <w:vAlign w:val="center"/>
            <w:hideMark/>
          </w:tcPr>
          <w:p w:rsidR="00EE5CE2" w:rsidRPr="00EE5CE2" w:rsidRDefault="00555276" w:rsidP="005552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1425" w:type="dxa"/>
            <w:vAlign w:val="center"/>
            <w:hideMark/>
          </w:tcPr>
          <w:p w:rsidR="00EE5CE2" w:rsidRPr="00EE5CE2" w:rsidRDefault="00555276" w:rsidP="005552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r>
      <w:tr w:rsidR="00EE5CE2" w:rsidRPr="00EE5CE2" w:rsidTr="008A3404">
        <w:tc>
          <w:tcPr>
            <w:tcW w:w="4812"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حداقل امتیاز لازم از بندهای 1 تا 6</w:t>
            </w:r>
          </w:p>
        </w:tc>
        <w:tc>
          <w:tcPr>
            <w:tcW w:w="1098"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p>
        </w:tc>
        <w:tc>
          <w:tcPr>
            <w:tcW w:w="1155"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p>
        </w:tc>
        <w:tc>
          <w:tcPr>
            <w:tcW w:w="1425"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مطابق جداول شماره 6 ذی‌ربط</w:t>
            </w:r>
          </w:p>
        </w:tc>
      </w:tr>
      <w:tr w:rsidR="00EE5CE2" w:rsidRPr="00EE5CE2" w:rsidTr="008A3404">
        <w:tc>
          <w:tcPr>
            <w:tcW w:w="4812"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حداکثر امتیاز قابل احتساب از بندهای 1 تا 6</w:t>
            </w:r>
          </w:p>
        </w:tc>
        <w:tc>
          <w:tcPr>
            <w:tcW w:w="1098"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p>
        </w:tc>
        <w:tc>
          <w:tcPr>
            <w:tcW w:w="1155" w:type="dxa"/>
            <w:vAlign w:val="center"/>
            <w:hideMark/>
          </w:tcPr>
          <w:p w:rsidR="00EE5CE2" w:rsidRPr="00EE5CE2" w:rsidRDefault="00555276" w:rsidP="005552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100</w:t>
            </w:r>
          </w:p>
        </w:tc>
        <w:tc>
          <w:tcPr>
            <w:tcW w:w="1425" w:type="dxa"/>
            <w:vAlign w:val="center"/>
            <w:hideMark/>
          </w:tcPr>
          <w:p w:rsidR="00EE5CE2" w:rsidRPr="00EE5CE2" w:rsidRDefault="00EE5CE2" w:rsidP="00555276">
            <w:pPr>
              <w:bidi/>
              <w:spacing w:after="0" w:line="240" w:lineRule="auto"/>
              <w:jc w:val="center"/>
              <w:rPr>
                <w:rFonts w:ascii="Times New Roman" w:eastAsia="Times New Roman" w:hAnsi="Times New Roman" w:cs="B Nazanin"/>
                <w:color w:val="000000"/>
                <w:sz w:val="24"/>
                <w:szCs w:val="24"/>
              </w:rPr>
            </w:pPr>
          </w:p>
        </w:tc>
      </w:tr>
    </w:tbl>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786118">
        <w:rPr>
          <w:rFonts w:ascii="Vazir" w:eastAsia="Times New Roman" w:hAnsi="Vazir" w:cs="B Nazanin"/>
          <w:color w:val="000000" w:themeColor="text1"/>
          <w:sz w:val="23"/>
          <w:szCs w:val="23"/>
          <w:rtl/>
        </w:rPr>
        <w:t>تبصره</w:t>
      </w:r>
      <w:r w:rsidRPr="00786118">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 xml:space="preserve">کسب امتیازهای ماده </w:t>
      </w:r>
      <w:r w:rsidRPr="00EE5CE2">
        <w:rPr>
          <w:rFonts w:ascii="Vazir" w:eastAsia="Times New Roman" w:hAnsi="Vazir" w:cs="B Nazanin"/>
          <w:color w:val="000000" w:themeColor="text1"/>
          <w:sz w:val="23"/>
          <w:szCs w:val="23"/>
          <w:rtl/>
          <w:lang w:bidi="fa-IR"/>
        </w:rPr>
        <w:t>۲</w:t>
      </w:r>
      <w:r w:rsidRPr="00EE5CE2">
        <w:rPr>
          <w:rFonts w:ascii="Vazir" w:eastAsia="Times New Roman" w:hAnsi="Vazir" w:cs="B Nazanin"/>
          <w:color w:val="000000" w:themeColor="text1"/>
          <w:sz w:val="23"/>
          <w:szCs w:val="23"/>
          <w:rtl/>
        </w:rPr>
        <w:t xml:space="preserve"> برای مشاغل موضوع ماده </w:t>
      </w:r>
      <w:r w:rsidRPr="00EE5CE2">
        <w:rPr>
          <w:rFonts w:ascii="Vazir" w:eastAsia="Times New Roman" w:hAnsi="Vazir" w:cs="B Nazanin"/>
          <w:color w:val="000000" w:themeColor="text1"/>
          <w:sz w:val="23"/>
          <w:szCs w:val="23"/>
          <w:rtl/>
          <w:lang w:bidi="fa-IR"/>
        </w:rPr>
        <w:t>۴۴</w:t>
      </w:r>
      <w:r w:rsidRPr="00EE5CE2">
        <w:rPr>
          <w:rFonts w:ascii="Vazir" w:eastAsia="Times New Roman" w:hAnsi="Vazir" w:cs="B Nazanin"/>
          <w:color w:val="000000" w:themeColor="text1"/>
          <w:sz w:val="23"/>
          <w:szCs w:val="23"/>
          <w:rtl/>
        </w:rPr>
        <w:t xml:space="preserve"> آئین‌نامه استخدامی هیات علمی در زمان تصدی مشاغل مذکور الزامی نیست. درصورت انتصاب به سایر مشاغل (با حکم هریک از وزیران)، کسب امتیاز این ماده در دوره تصدی، فقط در حد موظف آموزشی فرد لازم است</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Pr>
        <w:t> </w:t>
      </w:r>
    </w:p>
    <w:p w:rsidR="00786118" w:rsidRDefault="00786118">
      <w:pPr>
        <w:rPr>
          <w:rFonts w:ascii="Vazir" w:eastAsia="Times New Roman" w:hAnsi="Vazir" w:cs="B Nazanin"/>
          <w:b/>
          <w:bCs/>
          <w:color w:val="000000" w:themeColor="text1"/>
          <w:sz w:val="25"/>
          <w:szCs w:val="25"/>
          <w:rtl/>
        </w:rPr>
      </w:pPr>
      <w:r>
        <w:rPr>
          <w:rFonts w:ascii="Vazir" w:eastAsia="Times New Roman" w:hAnsi="Vazir" w:cs="B Nazanin"/>
          <w:b/>
          <w:bCs/>
          <w:color w:val="000000" w:themeColor="text1"/>
          <w:sz w:val="25"/>
          <w:szCs w:val="25"/>
          <w:rtl/>
        </w:rPr>
        <w:br w:type="page"/>
      </w:r>
    </w:p>
    <w:p w:rsidR="00EE5CE2" w:rsidRPr="00EE5CE2" w:rsidRDefault="00EE5CE2" w:rsidP="00EE5CE2">
      <w:pPr>
        <w:shd w:val="clear" w:color="auto" w:fill="FFFFFF"/>
        <w:bidi/>
        <w:spacing w:after="0" w:line="240" w:lineRule="auto"/>
        <w:jc w:val="both"/>
        <w:rPr>
          <w:rFonts w:ascii="Vazir" w:eastAsia="Times New Roman" w:hAnsi="Vazir" w:cs="B Nazanin"/>
          <w:b/>
          <w:bCs/>
          <w:color w:val="000000" w:themeColor="text1"/>
          <w:sz w:val="25"/>
          <w:szCs w:val="25"/>
        </w:rPr>
      </w:pPr>
      <w:r w:rsidRPr="00786118">
        <w:rPr>
          <w:rFonts w:ascii="Vazir" w:eastAsia="Times New Roman" w:hAnsi="Vazir" w:cs="B Nazanin"/>
          <w:b/>
          <w:bCs/>
          <w:color w:val="000000" w:themeColor="text1"/>
          <w:sz w:val="25"/>
          <w:szCs w:val="25"/>
          <w:rtl/>
        </w:rPr>
        <w:lastRenderedPageBreak/>
        <w:t>ماده3- فعالیت‌های پژوهشی، فناوری</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مجموعه‌ای از فعالیت‌های عضو هیأت علمی است که ضمن هدفمند بودن، قابلیت کشف و توسعه حقایق و به‌کارگیری یافته‌های علمی را دارد و با هدف رفع نیاز جامعه، توسعه مرزهای دانش و بسط فناوری‌های برخوردار از اولویت، در کشور است. این فعالیت‌ها عبارتند از</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p>
    <w:p w:rsidR="00EE5CE2" w:rsidRPr="00EE5CE2" w:rsidRDefault="00EE5CE2" w:rsidP="008A3404">
      <w:pPr>
        <w:shd w:val="clear" w:color="auto" w:fill="FFFFFF"/>
        <w:bidi/>
        <w:spacing w:after="0" w:line="240" w:lineRule="auto"/>
        <w:jc w:val="center"/>
        <w:rPr>
          <w:rFonts w:ascii="Vazir" w:eastAsia="Times New Roman" w:hAnsi="Vazir" w:cs="B Nazanin"/>
          <w:b/>
          <w:bCs/>
          <w:color w:val="565656"/>
          <w:sz w:val="21"/>
          <w:szCs w:val="21"/>
        </w:rPr>
      </w:pPr>
      <w:r w:rsidRPr="008A3404">
        <w:rPr>
          <w:rFonts w:ascii="Vazir" w:eastAsia="Times New Roman" w:hAnsi="Vazir" w:cs="B Nazanin"/>
          <w:b/>
          <w:bCs/>
          <w:color w:val="565656"/>
          <w:sz w:val="21"/>
          <w:szCs w:val="21"/>
          <w:rtl/>
        </w:rPr>
        <w:t xml:space="preserve">جدول شماره </w:t>
      </w:r>
      <w:r w:rsidRPr="008A3404">
        <w:rPr>
          <w:rFonts w:ascii="Vazir" w:eastAsia="Times New Roman" w:hAnsi="Vazir" w:cs="B Nazanin"/>
          <w:b/>
          <w:bCs/>
          <w:color w:val="565656"/>
          <w:sz w:val="21"/>
          <w:szCs w:val="21"/>
          <w:rtl/>
          <w:lang w:bidi="fa-IR"/>
        </w:rPr>
        <w:t xml:space="preserve">۳-۱- </w:t>
      </w:r>
      <w:r w:rsidRPr="008A3404">
        <w:rPr>
          <w:rFonts w:ascii="Vazir" w:eastAsia="Times New Roman" w:hAnsi="Vazir" w:cs="B Nazanin"/>
          <w:b/>
          <w:bCs/>
          <w:color w:val="565656"/>
          <w:sz w:val="21"/>
          <w:szCs w:val="21"/>
          <w:rtl/>
        </w:rPr>
        <w:t>امتیازهای قابل محاسبه از فعالیت‌های پژوهشی، فناوری</w:t>
      </w:r>
    </w:p>
    <w:p w:rsidR="00EE5CE2" w:rsidRPr="00EE5CE2" w:rsidRDefault="00EE5CE2" w:rsidP="008A3404">
      <w:pPr>
        <w:shd w:val="clear" w:color="auto" w:fill="FFFFFF"/>
        <w:bidi/>
        <w:spacing w:after="0" w:line="240" w:lineRule="auto"/>
        <w:jc w:val="center"/>
        <w:rPr>
          <w:rFonts w:ascii="Vazir" w:eastAsia="Times New Roman" w:hAnsi="Vazir" w:cs="B Nazanin"/>
          <w:b/>
          <w:bCs/>
          <w:color w:val="565656"/>
          <w:sz w:val="21"/>
          <w:szCs w:val="21"/>
        </w:rPr>
      </w:pPr>
      <w:r w:rsidRPr="008A3404">
        <w:rPr>
          <w:rFonts w:ascii="Vazir" w:eastAsia="Times New Roman" w:hAnsi="Vazir" w:cs="B Nazanin"/>
          <w:b/>
          <w:bCs/>
          <w:color w:val="565656"/>
          <w:sz w:val="21"/>
          <w:szCs w:val="21"/>
          <w:rtl/>
        </w:rPr>
        <w:t>اعضای هیأت علمی آموزشی «مؤسسه</w:t>
      </w:r>
      <w:r w:rsidRPr="008A3404">
        <w:rPr>
          <w:rFonts w:ascii="Vazir" w:eastAsia="Times New Roman" w:hAnsi="Vazir" w:cs="B Nazanin"/>
          <w:b/>
          <w:bCs/>
          <w:color w:val="565656"/>
          <w:sz w:val="21"/>
          <w:szCs w:val="21"/>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
        <w:gridCol w:w="1410"/>
        <w:gridCol w:w="1125"/>
        <w:gridCol w:w="240"/>
        <w:gridCol w:w="1365"/>
        <w:gridCol w:w="1305"/>
        <w:gridCol w:w="1170"/>
        <w:gridCol w:w="1395"/>
      </w:tblGrid>
      <w:tr w:rsidR="00EE5CE2" w:rsidRPr="00EE5CE2" w:rsidTr="009068A5">
        <w:trPr>
          <w:tblHeader/>
        </w:trPr>
        <w:tc>
          <w:tcPr>
            <w:tcW w:w="720" w:type="dxa"/>
            <w:vAlign w:val="center"/>
            <w:hideMark/>
          </w:tcPr>
          <w:p w:rsidR="00EE5CE2" w:rsidRPr="00EE5CE2" w:rsidRDefault="00EE5CE2" w:rsidP="00EE5CE2">
            <w:pPr>
              <w:bidi/>
              <w:spacing w:after="0" w:line="240" w:lineRule="auto"/>
              <w:jc w:val="both"/>
              <w:rPr>
                <w:rFonts w:ascii="Times New Roman" w:eastAsia="Times New Roman" w:hAnsi="Times New Roman" w:cs="B Nazanin"/>
                <w:b/>
                <w:bCs/>
              </w:rPr>
            </w:pPr>
            <w:r w:rsidRPr="00EE5CE2">
              <w:rPr>
                <w:rFonts w:ascii="Times New Roman" w:eastAsia="Times New Roman" w:hAnsi="Times New Roman" w:cs="B Nazanin"/>
                <w:b/>
                <w:bCs/>
              </w:rPr>
              <w:br/>
            </w:r>
          </w:p>
          <w:p w:rsidR="00EE5CE2" w:rsidRPr="00EE5CE2" w:rsidRDefault="00EE5CE2" w:rsidP="00EE5CE2">
            <w:pPr>
              <w:bidi/>
              <w:spacing w:after="0" w:line="240" w:lineRule="auto"/>
              <w:jc w:val="both"/>
              <w:rPr>
                <w:rFonts w:ascii="Times New Roman" w:eastAsia="Times New Roman" w:hAnsi="Times New Roman" w:cs="B Nazanin"/>
                <w:b/>
                <w:bCs/>
                <w:color w:val="000000"/>
              </w:rPr>
            </w:pPr>
            <w:r w:rsidRPr="008A3404">
              <w:rPr>
                <w:rFonts w:ascii="Times New Roman" w:eastAsia="Times New Roman" w:hAnsi="Times New Roman" w:cs="B Nazanin"/>
                <w:b/>
                <w:bCs/>
                <w:color w:val="000000"/>
                <w:rtl/>
              </w:rPr>
              <w:t>بند</w:t>
            </w: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b/>
                <w:bCs/>
                <w:color w:val="000000"/>
              </w:rPr>
            </w:pPr>
            <w:r w:rsidRPr="008A3404">
              <w:rPr>
                <w:rFonts w:ascii="Times New Roman" w:eastAsia="Times New Roman" w:hAnsi="Times New Roman" w:cs="B Nazanin"/>
                <w:b/>
                <w:bCs/>
                <w:color w:val="000000"/>
                <w:rtl/>
              </w:rPr>
              <w:t>موضوع</w:t>
            </w:r>
          </w:p>
        </w:tc>
        <w:tc>
          <w:tcPr>
            <w:tcW w:w="1305" w:type="dxa"/>
            <w:vAlign w:val="center"/>
            <w:hideMark/>
          </w:tcPr>
          <w:p w:rsidR="00EE5CE2" w:rsidRPr="00EE5CE2" w:rsidRDefault="00EE5CE2" w:rsidP="00073DB6">
            <w:pPr>
              <w:bidi/>
              <w:spacing w:after="0" w:line="240" w:lineRule="auto"/>
              <w:jc w:val="center"/>
              <w:rPr>
                <w:rFonts w:ascii="Times New Roman" w:eastAsia="Times New Roman" w:hAnsi="Times New Roman" w:cs="B Nazanin"/>
                <w:b/>
                <w:bCs/>
                <w:color w:val="000000"/>
              </w:rPr>
            </w:pPr>
            <w:r w:rsidRPr="008A3404">
              <w:rPr>
                <w:rFonts w:ascii="Times New Roman" w:eastAsia="Times New Roman" w:hAnsi="Times New Roman" w:cs="B Nazanin"/>
                <w:b/>
                <w:bCs/>
                <w:color w:val="000000"/>
                <w:rtl/>
              </w:rPr>
              <w:t>حداکثر امتیاز در واحد کار یا نیم‌سال</w:t>
            </w:r>
          </w:p>
        </w:tc>
        <w:tc>
          <w:tcPr>
            <w:tcW w:w="1170" w:type="dxa"/>
            <w:vAlign w:val="center"/>
            <w:hideMark/>
          </w:tcPr>
          <w:p w:rsidR="00EE5CE2" w:rsidRPr="00EE5CE2" w:rsidRDefault="00EE5CE2" w:rsidP="00073DB6">
            <w:pPr>
              <w:bidi/>
              <w:spacing w:after="0" w:line="240" w:lineRule="auto"/>
              <w:jc w:val="center"/>
              <w:rPr>
                <w:rFonts w:ascii="Times New Roman" w:eastAsia="Times New Roman" w:hAnsi="Times New Roman" w:cs="B Nazanin"/>
                <w:b/>
                <w:bCs/>
                <w:color w:val="000000"/>
              </w:rPr>
            </w:pPr>
            <w:r w:rsidRPr="008A3404">
              <w:rPr>
                <w:rFonts w:ascii="Times New Roman" w:eastAsia="Times New Roman" w:hAnsi="Times New Roman" w:cs="B Nazanin"/>
                <w:b/>
                <w:bCs/>
                <w:color w:val="000000"/>
                <w:rtl/>
              </w:rPr>
              <w:t>حداکثر امتیاز در هر موضوع</w:t>
            </w:r>
          </w:p>
        </w:tc>
        <w:tc>
          <w:tcPr>
            <w:tcW w:w="1395" w:type="dxa"/>
            <w:vAlign w:val="center"/>
            <w:hideMark/>
          </w:tcPr>
          <w:p w:rsidR="00EE5CE2" w:rsidRPr="00EE5CE2" w:rsidRDefault="00EE5CE2" w:rsidP="00073DB6">
            <w:pPr>
              <w:bidi/>
              <w:spacing w:after="0" w:line="240" w:lineRule="auto"/>
              <w:jc w:val="center"/>
              <w:rPr>
                <w:rFonts w:ascii="Times New Roman" w:eastAsia="Times New Roman" w:hAnsi="Times New Roman" w:cs="B Nazanin"/>
                <w:b/>
                <w:bCs/>
                <w:color w:val="000000"/>
              </w:rPr>
            </w:pPr>
            <w:r w:rsidRPr="008A3404">
              <w:rPr>
                <w:rFonts w:ascii="Times New Roman" w:eastAsia="Times New Roman" w:hAnsi="Times New Roman" w:cs="B Nazanin"/>
                <w:b/>
                <w:bCs/>
                <w:color w:val="000000"/>
                <w:rtl/>
              </w:rPr>
              <w:t>حداقل امتیاز لازم در هر دوره ارتقا</w:t>
            </w:r>
          </w:p>
        </w:tc>
      </w:tr>
      <w:tr w:rsidR="00EE5CE2" w:rsidRPr="00EE5CE2" w:rsidTr="00073DB6">
        <w:tc>
          <w:tcPr>
            <w:tcW w:w="72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tc>
        <w:tc>
          <w:tcPr>
            <w:tcW w:w="4140" w:type="dxa"/>
            <w:gridSpan w:val="4"/>
            <w:tcMar>
              <w:left w:w="113" w:type="dxa"/>
              <w:right w:w="57" w:type="dxa"/>
            </w:tcMar>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مقاله علمی-پژوهشی منتشرشده در نشریه‌های علمی-پژوهشی معتبر داخلی و خارجی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فهرست نشریه‌های داخلی با اعتبار علمی-پژوهشی را کمیسیون نشریات وزارتین و شورای‌عالی حوزه‌های علمیه به‌صورت ادواری منتشر می‌کند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نشریه‌های خارجی معتبر را معاونت پژوهشی و فناوری وزارتین تعیین می‌کند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حداکثر دو مقاله با گواهی پذیرش قطعی در هر مرتبه ارتقا مورد قبول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4.       </w:t>
            </w:r>
            <w:r w:rsidRPr="00EE5CE2">
              <w:rPr>
                <w:rFonts w:ascii="Times New Roman" w:eastAsia="Times New Roman" w:hAnsi="Times New Roman" w:cs="B Nazanin"/>
                <w:color w:val="000000"/>
                <w:sz w:val="24"/>
                <w:szCs w:val="24"/>
                <w:rtl/>
              </w:rPr>
              <w:t>نسخة در نوبت چاپ مقاله، مشروط به درج</w:t>
            </w:r>
            <w:r w:rsidRPr="00EE5CE2">
              <w:rPr>
                <w:rFonts w:ascii="Times New Roman" w:eastAsia="Times New Roman" w:hAnsi="Times New Roman" w:cs="B Nazanin"/>
                <w:color w:val="000000"/>
                <w:sz w:val="24"/>
                <w:szCs w:val="24"/>
              </w:rPr>
              <w:t xml:space="preserve"> DOI </w:t>
            </w:r>
            <w:r w:rsidRPr="00EE5CE2">
              <w:rPr>
                <w:rFonts w:ascii="Times New Roman" w:eastAsia="Times New Roman" w:hAnsi="Times New Roman" w:cs="B Nazanin"/>
                <w:color w:val="000000"/>
                <w:sz w:val="24"/>
                <w:szCs w:val="24"/>
                <w:rtl/>
              </w:rPr>
              <w:t>به‌مثابه مقاله چاپ شده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5.       </w:t>
            </w:r>
            <w:r w:rsidRPr="00EE5CE2">
              <w:rPr>
                <w:rFonts w:ascii="Times New Roman" w:eastAsia="Times New Roman" w:hAnsi="Times New Roman" w:cs="B Nazanin"/>
                <w:color w:val="000000"/>
                <w:sz w:val="24"/>
                <w:szCs w:val="24"/>
                <w:rtl/>
              </w:rPr>
              <w:t xml:space="preserve">حداکثر </w:t>
            </w:r>
            <w:r w:rsidRPr="00EE5CE2">
              <w:rPr>
                <w:rFonts w:ascii="Times New Roman" w:eastAsia="Times New Roman" w:hAnsi="Times New Roman" w:cs="B Nazanin"/>
                <w:color w:val="000000"/>
                <w:sz w:val="24"/>
                <w:szCs w:val="24"/>
                <w:rtl/>
                <w:lang w:bidi="fa-IR"/>
              </w:rPr>
              <w:t>۴۰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 کسب شده از این بند می‌تواند از مقاله‌های پذیرفته یا چاپ شده در نشریه‌های مؤسسه محل خدمت متقاضی در زمان چاپ مقاله، یا نشریه‌هایی باشد که متقاضی در زمان چاپ مقاله مدیر مسئول، سردبیر یا عضو هیأت تحریریه آن‌ها بوده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6.       </w:t>
            </w:r>
            <w:r w:rsidRPr="00EE5CE2">
              <w:rPr>
                <w:rFonts w:ascii="Times New Roman" w:eastAsia="Times New Roman" w:hAnsi="Times New Roman" w:cs="B Nazanin"/>
                <w:color w:val="000000"/>
                <w:sz w:val="24"/>
                <w:szCs w:val="24"/>
                <w:rtl/>
              </w:rPr>
              <w:t>امتیاز حداکثر دو مقاله مستخرج از هر طرح (منجر به تولید سندی ملی) در حداقل امتیازهای این بند محاسبه می‌شود، هرچند به همه مقاله‌ها امتیاز تعلق می‌گیرد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7.       </w:t>
            </w:r>
            <w:r w:rsidRPr="00EE5CE2">
              <w:rPr>
                <w:rFonts w:ascii="Times New Roman" w:eastAsia="Times New Roman" w:hAnsi="Times New Roman" w:cs="B Nazanin"/>
                <w:color w:val="000000"/>
                <w:sz w:val="24"/>
                <w:szCs w:val="24"/>
                <w:rtl/>
              </w:rPr>
              <w:t>حداقل</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 مقاله‌ها، باید مستقیماً در ارتباط با تخصص (رشته تحصیلی/ گروه آموزشی) متقاضی 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8.       </w:t>
            </w:r>
            <w:r w:rsidRPr="00EE5CE2">
              <w:rPr>
                <w:rFonts w:ascii="Times New Roman" w:eastAsia="Times New Roman" w:hAnsi="Times New Roman" w:cs="B Nazanin"/>
                <w:color w:val="000000"/>
                <w:sz w:val="24"/>
                <w:szCs w:val="24"/>
                <w:rtl/>
              </w:rPr>
              <w:t xml:space="preserve">مقاله‌های با همپوشانی کمتر از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مقاله مستقل تلقی می‌شوند و به مقاله‌های با همپوشانی بیشتر از </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امتیازی تعلق نمی‌گیرد. امتیاز تعلق گرفته به مقاله‌های با همپوشانی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به نسبت میزان </w:t>
            </w:r>
            <w:r w:rsidRPr="00EE5CE2">
              <w:rPr>
                <w:rFonts w:ascii="Times New Roman" w:eastAsia="Times New Roman" w:hAnsi="Times New Roman" w:cs="B Nazanin"/>
                <w:color w:val="000000"/>
                <w:sz w:val="24"/>
                <w:szCs w:val="24"/>
                <w:rtl/>
              </w:rPr>
              <w:lastRenderedPageBreak/>
              <w:t>همپوشانی خواهد بود. در هرحال، مقاله نباید منجر به چاپ نتایج انتشار یافته 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9.       </w:t>
            </w:r>
            <w:r w:rsidRPr="00EE5CE2">
              <w:rPr>
                <w:rFonts w:ascii="Times New Roman" w:eastAsia="Times New Roman" w:hAnsi="Times New Roman" w:cs="B Nazanin"/>
                <w:color w:val="000000"/>
                <w:sz w:val="24"/>
                <w:szCs w:val="24"/>
                <w:rtl/>
              </w:rPr>
              <w:t>متقاضی ارتقا به مراتب دانشیاری و استادی باید حداقل به ترتیب سه و پنج مقاله با شرایط مندرج در شیوه‌نامه اجرایی این آئین‌نامه، ارائه دهد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10.   </w:t>
            </w:r>
            <w:r w:rsidRPr="00EE5CE2">
              <w:rPr>
                <w:rFonts w:ascii="Times New Roman" w:eastAsia="Times New Roman" w:hAnsi="Times New Roman" w:cs="B Nazanin"/>
                <w:color w:val="000000"/>
                <w:sz w:val="24"/>
                <w:szCs w:val="24"/>
                <w:rtl/>
              </w:rPr>
              <w:t>چاپ حداقل یک مقاله به زبان فارسی در هر مرتبه ارتقا الزامی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11.   </w:t>
            </w:r>
            <w:r w:rsidRPr="00EE5CE2">
              <w:rPr>
                <w:rFonts w:ascii="Times New Roman" w:eastAsia="Times New Roman" w:hAnsi="Times New Roman" w:cs="B Nazanin"/>
                <w:color w:val="000000"/>
                <w:sz w:val="24"/>
                <w:szCs w:val="24"/>
                <w:rtl/>
              </w:rPr>
              <w:t>امتیاز مقاله مستخرج از طرح‌های پژوهشی محرمانه که امکان چاپ و انتشار آنان به‌واسطه محرمانه بودن ممکن نیست با تأیید کمیته ممیزی منتخب وزارتین متبوع حسب مورد، تا 2/1 برابر قابل افزایش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12.   </w:t>
            </w:r>
            <w:r w:rsidRPr="00EE5CE2">
              <w:rPr>
                <w:rFonts w:ascii="Times New Roman" w:eastAsia="Times New Roman" w:hAnsi="Times New Roman" w:cs="B Nazanin"/>
                <w:color w:val="000000"/>
                <w:sz w:val="24"/>
                <w:szCs w:val="24"/>
                <w:rtl/>
              </w:rPr>
              <w:t>امتیاز مقاله مشترک با اعضای هیأت علمی مراکز معتبر علمی خارج از کشور که برگرفته از طرح تحقیقاتی مشترک، فرصت مطالعاتی متقاضی/ دانشجوی تحت راهنمایی متقاضی و دانشجوی مشترک باشد، تا 2/1 برابر قابل افزایش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13.   </w:t>
            </w:r>
            <w:r w:rsidRPr="00EE5CE2">
              <w:rPr>
                <w:rFonts w:ascii="Times New Roman" w:eastAsia="Times New Roman" w:hAnsi="Times New Roman" w:cs="B Nazanin"/>
                <w:color w:val="000000"/>
                <w:sz w:val="24"/>
                <w:szCs w:val="24"/>
                <w:rtl/>
              </w:rPr>
              <w:t>امتیاز مقاله پراستناد و داغ با تأیید هیأت ممیزه تا 5/1 برابر قابل افزایش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14.   </w:t>
            </w:r>
            <w:r w:rsidRPr="00EE5CE2">
              <w:rPr>
                <w:rFonts w:ascii="Times New Roman" w:eastAsia="Times New Roman" w:hAnsi="Times New Roman" w:cs="B Nazanin"/>
                <w:color w:val="000000"/>
                <w:sz w:val="24"/>
                <w:szCs w:val="24"/>
                <w:rtl/>
              </w:rPr>
              <w:t>امتیاز مقاله مستخرج از برنامه مصوب تحقیقاتی جهت‌دار عضو هیأت علمی که حداقل</w:t>
            </w:r>
            <w:r w:rsidRPr="00EE5CE2">
              <w:rPr>
                <w:rFonts w:ascii="Times New Roman" w:eastAsia="Times New Roman" w:hAnsi="Times New Roman" w:cs="B Nazanin"/>
                <w:color w:val="000000"/>
                <w:sz w:val="24"/>
                <w:szCs w:val="24"/>
                <w:rtl/>
                <w:lang w:bidi="fa-IR"/>
              </w:rPr>
              <w:t>۵۰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آن برنامه معطوف به رفع مشکلات کشور باشد، تا 5/1 برابر قابل افزایش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15.   </w:t>
            </w:r>
            <w:r w:rsidRPr="00EE5CE2">
              <w:rPr>
                <w:rFonts w:ascii="Times New Roman" w:eastAsia="Times New Roman" w:hAnsi="Times New Roman" w:cs="B Nazanin"/>
                <w:color w:val="000000"/>
                <w:sz w:val="24"/>
                <w:szCs w:val="24"/>
                <w:rtl/>
              </w:rPr>
              <w:t>امتیاز مقاله چاپ شده در نشریه‌های</w:t>
            </w:r>
            <w:r w:rsidRPr="00EE5CE2">
              <w:rPr>
                <w:rFonts w:ascii="Times New Roman" w:eastAsia="Times New Roman" w:hAnsi="Times New Roman" w:cs="B Nazanin"/>
                <w:color w:val="000000"/>
                <w:sz w:val="24"/>
                <w:szCs w:val="24"/>
              </w:rPr>
              <w:t xml:space="preserve"> Nature </w:t>
            </w:r>
            <w:r w:rsidRPr="00EE5CE2">
              <w:rPr>
                <w:rFonts w:ascii="Times New Roman" w:eastAsia="Times New Roman" w:hAnsi="Times New Roman" w:cs="B Nazanin"/>
                <w:color w:val="000000"/>
                <w:sz w:val="24"/>
                <w:szCs w:val="24"/>
                <w:rtl/>
              </w:rPr>
              <w:t>و</w:t>
            </w:r>
            <w:r w:rsidRPr="00EE5CE2">
              <w:rPr>
                <w:rFonts w:ascii="Times New Roman" w:eastAsia="Times New Roman" w:hAnsi="Times New Roman" w:cs="B Nazanin"/>
                <w:color w:val="000000"/>
                <w:sz w:val="24"/>
                <w:szCs w:val="24"/>
              </w:rPr>
              <w:t xml:space="preserve"> Science </w:t>
            </w:r>
            <w:r w:rsidRPr="00EE5CE2">
              <w:rPr>
                <w:rFonts w:ascii="Times New Roman" w:eastAsia="Times New Roman" w:hAnsi="Times New Roman" w:cs="B Nazanin"/>
                <w:color w:val="000000"/>
                <w:sz w:val="24"/>
                <w:szCs w:val="24"/>
                <w:rtl/>
              </w:rPr>
              <w:t>تا دو برابر قابل افزایش است. سایر امتیازهای این نوع مقاله در شیوه‌نامه اجرایی این آئین‌نامه تعیین می‌شود</w:t>
            </w:r>
            <w:r w:rsidRPr="00EE5CE2">
              <w:rPr>
                <w:rFonts w:ascii="Times New Roman" w:eastAsia="Times New Roman" w:hAnsi="Times New Roman" w:cs="B Nazanin"/>
                <w:color w:val="000000"/>
                <w:sz w:val="24"/>
                <w:szCs w:val="24"/>
              </w:rPr>
              <w:t>.</w:t>
            </w:r>
          </w:p>
        </w:tc>
        <w:tc>
          <w:tcPr>
            <w:tcW w:w="130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تا 7</w:t>
            </w:r>
          </w:p>
        </w:tc>
        <w:tc>
          <w:tcPr>
            <w:tcW w:w="1170"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tc>
        <w:tc>
          <w:tcPr>
            <w:tcW w:w="139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مطابق با جداول شماره 6 ذی‌ربط</w:t>
            </w:r>
          </w:p>
        </w:tc>
      </w:tr>
      <w:tr w:rsidR="00EE5CE2" w:rsidRPr="00EE5CE2" w:rsidTr="009068A5">
        <w:tc>
          <w:tcPr>
            <w:tcW w:w="8730" w:type="dxa"/>
            <w:gridSpan w:val="8"/>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تعریف و شیوه امتیازدهی به انواع مقاله‌ها و نحوه اعمال ضریب تأثیر مجله در امتیاز مقاله‌ها، در شیوه‌نامه اجرایی این آئین‌نامه تعیین و اعلام می‌شود</w:t>
            </w:r>
            <w:r w:rsidRPr="00EE5CE2">
              <w:rPr>
                <w:rFonts w:ascii="Times New Roman" w:eastAsia="Times New Roman" w:hAnsi="Times New Roman" w:cs="B Nazanin"/>
                <w:color w:val="000000"/>
                <w:sz w:val="24"/>
                <w:szCs w:val="24"/>
              </w:rPr>
              <w:t>.</w:t>
            </w:r>
          </w:p>
        </w:tc>
      </w:tr>
      <w:tr w:rsidR="00EE5CE2" w:rsidRPr="00EE5CE2" w:rsidTr="009068A5">
        <w:tc>
          <w:tcPr>
            <w:tcW w:w="72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مقاله علمی - مروری منتشر شده در نشریه‌های معتبر</w:t>
            </w:r>
          </w:p>
        </w:tc>
        <w:tc>
          <w:tcPr>
            <w:tcW w:w="130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7</w:t>
            </w:r>
          </w:p>
        </w:tc>
        <w:tc>
          <w:tcPr>
            <w:tcW w:w="1170" w:type="dxa"/>
            <w:vAlign w:val="center"/>
            <w:hideMark/>
          </w:tcPr>
          <w:p w:rsidR="00EE5CE2" w:rsidRPr="00EE5CE2" w:rsidRDefault="00031F26" w:rsidP="00031F2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139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tc>
      </w:tr>
      <w:tr w:rsidR="00EE5CE2" w:rsidRPr="00EE5CE2" w:rsidTr="009068A5">
        <w:tc>
          <w:tcPr>
            <w:tcW w:w="72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3</w:t>
            </w: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مقاله‌های علمی و تحشیه چاپ شده در نشریه‌های علمی-ترویجی داخلی معتبر</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به‌صورت ادواری فهرست نشریه‌های داخلی با اعتبار علمی-ترویجی را کمیسیون نشریات وزارتین و شورای عالی حوزه‌های علمیه منتشر می‌کنند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xml:space="preserve">2.      </w:t>
            </w:r>
            <w:r w:rsidRPr="00EE5CE2">
              <w:rPr>
                <w:rFonts w:ascii="Times New Roman" w:eastAsia="Times New Roman" w:hAnsi="Times New Roman" w:cs="B Nazanin"/>
                <w:color w:val="000000"/>
                <w:sz w:val="24"/>
                <w:szCs w:val="24"/>
                <w:rtl/>
              </w:rPr>
              <w:t>موضوع مقاله باید مستقیماً در ارتباط با تخصص متقاضی 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 xml:space="preserve">مقاله‌های با همپوشانی کمتر از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 مقاله مستقل تلقی می‌شوند و به مقاله‌های با همپوشانی بیشتر از </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امتیازی تعلق نمی‌گیرد. امتیاز تعلق‌گرفته به مقاله‌های با همپوشانی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به نسبت میزان همپوشانی خواهد بود. در هر حال، مقاله نباید منجر به چاپ نتایج انتشار یافته شود</w:t>
            </w:r>
            <w:r w:rsidRPr="00EE5CE2">
              <w:rPr>
                <w:rFonts w:ascii="Times New Roman" w:eastAsia="Times New Roman" w:hAnsi="Times New Roman" w:cs="B Nazanin"/>
                <w:color w:val="000000"/>
                <w:sz w:val="24"/>
                <w:szCs w:val="24"/>
              </w:rPr>
              <w:t>.</w:t>
            </w:r>
          </w:p>
        </w:tc>
        <w:tc>
          <w:tcPr>
            <w:tcW w:w="130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تا 3</w:t>
            </w:r>
          </w:p>
        </w:tc>
        <w:tc>
          <w:tcPr>
            <w:tcW w:w="1170" w:type="dxa"/>
            <w:vAlign w:val="center"/>
            <w:hideMark/>
          </w:tcPr>
          <w:p w:rsidR="00EE5CE2" w:rsidRPr="00EE5CE2" w:rsidRDefault="00031F26" w:rsidP="00031F2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9</w:t>
            </w:r>
          </w:p>
        </w:tc>
        <w:tc>
          <w:tcPr>
            <w:tcW w:w="139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9068A5">
        <w:tc>
          <w:tcPr>
            <w:tcW w:w="72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4</w:t>
            </w: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مداخل چاپ شده در دانشنامه‌ها، دائرةالمعارف‌ها و فرهنگ‌ها با نظر هیأت داوری مورد تأیید هیأت ممیزه مؤسسه</w:t>
            </w:r>
          </w:p>
        </w:tc>
        <w:tc>
          <w:tcPr>
            <w:tcW w:w="130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1170" w:type="dxa"/>
            <w:vAlign w:val="center"/>
            <w:hideMark/>
          </w:tcPr>
          <w:p w:rsidR="00EE5CE2" w:rsidRPr="00EE5CE2" w:rsidRDefault="00031F26" w:rsidP="00031F2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39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tc>
      </w:tr>
      <w:tr w:rsidR="00EE5CE2" w:rsidRPr="00EE5CE2" w:rsidTr="009068A5">
        <w:tc>
          <w:tcPr>
            <w:tcW w:w="72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5</w:t>
            </w: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مقاله علمی کامل ارائه شده در همایش‌های علمی معتبر ملی و بین‌المللی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حداکثر تعداد مقاله‌های قابل قبول از متقاضی در یک همایش در هر سال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tl/>
              </w:rPr>
              <w:t xml:space="preserve"> مقاله است. این مقاله‌ها می‌تواند با همکاری دانشجویان و یا همکاران باشد</w:t>
            </w:r>
            <w:r w:rsidRPr="00EE5CE2">
              <w:rPr>
                <w:rFonts w:ascii="Times New Roman" w:eastAsia="Times New Roman" w:hAnsi="Times New Roman" w:cs="B Nazanin"/>
                <w:color w:val="000000"/>
                <w:sz w:val="24"/>
                <w:szCs w:val="24"/>
              </w:rPr>
              <w:t>.</w:t>
            </w:r>
          </w:p>
        </w:tc>
        <w:tc>
          <w:tcPr>
            <w:tcW w:w="130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1170" w:type="dxa"/>
            <w:vAlign w:val="center"/>
            <w:hideMark/>
          </w:tcPr>
          <w:p w:rsidR="00EE5CE2" w:rsidRPr="00EE5CE2" w:rsidRDefault="00031F26" w:rsidP="00031F2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139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tc>
      </w:tr>
      <w:tr w:rsidR="00EE5CE2" w:rsidRPr="00EE5CE2" w:rsidTr="009068A5">
        <w:tc>
          <w:tcPr>
            <w:tcW w:w="72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6</w:t>
            </w: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خلاصه مقاله علمی ارائه شده در همایش‌های علمی معتبر ملی و بین‌المللی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حداکثر تعداد مقاله‌های قابل قبول از متقاضی در یک همایش در هر سال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tl/>
              </w:rPr>
              <w:t xml:space="preserve"> مقاله است. این مقاله‌ها می‌تواند با همکاری دانشجویان و یا همکاران باشد</w:t>
            </w:r>
            <w:r w:rsidRPr="00EE5CE2">
              <w:rPr>
                <w:rFonts w:ascii="Times New Roman" w:eastAsia="Times New Roman" w:hAnsi="Times New Roman" w:cs="B Nazanin"/>
                <w:color w:val="000000"/>
                <w:sz w:val="24"/>
                <w:szCs w:val="24"/>
              </w:rPr>
              <w:t>.</w:t>
            </w:r>
          </w:p>
        </w:tc>
        <w:tc>
          <w:tcPr>
            <w:tcW w:w="130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w:t>
            </w:r>
          </w:p>
        </w:tc>
        <w:tc>
          <w:tcPr>
            <w:tcW w:w="1170" w:type="dxa"/>
            <w:vAlign w:val="center"/>
            <w:hideMark/>
          </w:tcPr>
          <w:p w:rsidR="00EE5CE2" w:rsidRPr="00EE5CE2" w:rsidRDefault="00031F26" w:rsidP="00031F2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39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tc>
      </w:tr>
      <w:tr w:rsidR="00EE5CE2" w:rsidRPr="00EE5CE2" w:rsidTr="009068A5">
        <w:tc>
          <w:tcPr>
            <w:tcW w:w="72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7</w:t>
            </w: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مقاله علمی-پژوهشی مستخرج از رساله متقاضی (ویژه اعضای هیأت علمی مؤسسه‌های تحت نظارت وزارت علوم)</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حداکثر امتیاز هر یک از مقاله‌های موضوع این بند درصورتی به متقاضی تعلق می‌گیرد که نام متقاضی به‌عنوان نویسنده نخست یا پس از نام استاد راهنما به‌عنوان نویسنده دوم و یا به‌عنوان نویسنده مسئول ثبت شده باشد</w:t>
            </w:r>
            <w:r w:rsidRPr="00EE5CE2">
              <w:rPr>
                <w:rFonts w:ascii="Times New Roman" w:eastAsia="Times New Roman" w:hAnsi="Times New Roman" w:cs="B Nazanin"/>
                <w:color w:val="000000"/>
                <w:sz w:val="24"/>
                <w:szCs w:val="24"/>
              </w:rPr>
              <w:t>.</w:t>
            </w:r>
          </w:p>
        </w:tc>
        <w:tc>
          <w:tcPr>
            <w:tcW w:w="130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1170" w:type="dxa"/>
            <w:vAlign w:val="center"/>
            <w:hideMark/>
          </w:tcPr>
          <w:p w:rsidR="00EE5CE2" w:rsidRPr="00EE5CE2" w:rsidRDefault="00031F26" w:rsidP="00031F2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39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tc>
      </w:tr>
      <w:tr w:rsidR="00EE5CE2" w:rsidRPr="00EE5CE2" w:rsidTr="009068A5">
        <w:tc>
          <w:tcPr>
            <w:tcW w:w="720"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8</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8</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5445" w:type="dxa"/>
            <w:gridSpan w:val="5"/>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تولید دانش فنی/ اختراع یا اکتشاف منجر به تولید و تجاری‌سازی محصول یا فرآیند با تأیید مراجع ذی‌صلاح وزارتین و نیز هر نوآوری که برای حل مشکلات و معضلات کشور مؤثر باشد و یا منجر به تولید خدمت یا محصول جدیدی در کشور 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نحوه امتیازدهی به این فعالیت‌ها به شرح موارد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۱۰</w:t>
            </w:r>
            <w:r w:rsidRPr="00EE5CE2">
              <w:rPr>
                <w:rFonts w:ascii="Times New Roman" w:eastAsia="Times New Roman" w:hAnsi="Times New Roman" w:cs="B Nazanin"/>
                <w:color w:val="000000"/>
                <w:sz w:val="24"/>
                <w:szCs w:val="24"/>
                <w:rtl/>
              </w:rPr>
              <w:t xml:space="preserve"> خواهد بود</w:t>
            </w:r>
            <w:r w:rsidRPr="00EE5CE2">
              <w:rPr>
                <w:rFonts w:ascii="Times New Roman" w:eastAsia="Times New Roman" w:hAnsi="Times New Roman" w:cs="B Nazanin"/>
                <w:color w:val="000000"/>
                <w:sz w:val="24"/>
                <w:szCs w:val="24"/>
              </w:rPr>
              <w:t>:</w:t>
            </w:r>
          </w:p>
        </w:tc>
        <w:tc>
          <w:tcPr>
            <w:tcW w:w="1170" w:type="dxa"/>
            <w:vAlign w:val="center"/>
            <w:hideMark/>
          </w:tcPr>
          <w:p w:rsidR="00EE5CE2" w:rsidRPr="00EE5CE2" w:rsidRDefault="00031F26" w:rsidP="00031F2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p>
        </w:tc>
        <w:tc>
          <w:tcPr>
            <w:tcW w:w="139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tc>
      </w:tr>
      <w:tr w:rsidR="00EE5CE2" w:rsidRPr="00EE5CE2" w:rsidTr="009068A5">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r w:rsidRPr="00EE5CE2">
              <w:rPr>
                <w:rFonts w:ascii="Times New Roman" w:eastAsia="Times New Roman" w:hAnsi="Times New Roman" w:cs="B Nazanin"/>
                <w:color w:val="000000"/>
                <w:sz w:val="24"/>
                <w:szCs w:val="24"/>
                <w:rtl/>
              </w:rPr>
              <w:t>طراحی سیستم‌ها، روش‌ها و خدمات جدید به‌منظور حل معضلات آموزشی، پژوهشی، بهداشتی و درمانی در سطح کشور با گواهی مراجع ذی‌صلاح وزارتین</w:t>
            </w:r>
          </w:p>
        </w:tc>
        <w:tc>
          <w:tcPr>
            <w:tcW w:w="130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یک تا 6</w:t>
            </w:r>
          </w:p>
        </w:tc>
        <w:tc>
          <w:tcPr>
            <w:tcW w:w="1170" w:type="dxa"/>
            <w:vMerge w:val="restart"/>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از بندهای 1 تا 6</w:t>
            </w:r>
          </w:p>
          <w:p w:rsidR="00EE5CE2" w:rsidRPr="00EE5CE2" w:rsidRDefault="00031F26" w:rsidP="00031F2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امتیاز</w:t>
            </w:r>
          </w:p>
        </w:tc>
        <w:tc>
          <w:tcPr>
            <w:tcW w:w="139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tc>
      </w:tr>
      <w:tr w:rsidR="00EE5CE2" w:rsidRPr="00EE5CE2" w:rsidTr="009068A5">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r w:rsidRPr="00EE5CE2">
              <w:rPr>
                <w:rFonts w:ascii="Times New Roman" w:eastAsia="Times New Roman" w:hAnsi="Times New Roman" w:cs="B Nazanin"/>
                <w:color w:val="000000"/>
                <w:sz w:val="24"/>
                <w:szCs w:val="24"/>
                <w:rtl/>
              </w:rPr>
              <w:t>طراحی سیستم‌ها، روش‌ها و خدمات جدید به‌منظور حل معضلات آموزشی، پژوهشی، بهداشتی و درمانی در سطح منطقه با گواهی مراجع ذی‌صلاح در منطقه آمایشی</w:t>
            </w:r>
          </w:p>
        </w:tc>
        <w:tc>
          <w:tcPr>
            <w:tcW w:w="1305" w:type="dxa"/>
            <w:vAlign w:val="center"/>
            <w:hideMark/>
          </w:tcPr>
          <w:p w:rsidR="00EE5CE2" w:rsidRPr="00EE5CE2" w:rsidRDefault="00031F26" w:rsidP="00031F2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4</w:t>
            </w:r>
          </w:p>
        </w:tc>
        <w:tc>
          <w:tcPr>
            <w:tcW w:w="0" w:type="auto"/>
            <w:vMerge/>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p>
        </w:tc>
        <w:tc>
          <w:tcPr>
            <w:tcW w:w="139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9068A5">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3.</w:t>
            </w:r>
            <w:r w:rsidRPr="00EE5CE2">
              <w:rPr>
                <w:rFonts w:ascii="Times New Roman" w:eastAsia="Times New Roman" w:hAnsi="Times New Roman" w:cs="B Nazanin"/>
                <w:color w:val="000000"/>
                <w:sz w:val="24"/>
                <w:szCs w:val="24"/>
                <w:rtl/>
              </w:rPr>
              <w:t>مدل سازی وسایل پزشکی و آزمایشگاهی و ساخت هر قطعه که منجر به تولید دستگاه شود؛ با گواهی اداره کل تجهیزات پزشکی وزارت بهداشت و تأیید هیأت ممیزه مرکزی</w:t>
            </w:r>
          </w:p>
        </w:tc>
        <w:tc>
          <w:tcPr>
            <w:tcW w:w="1305" w:type="dxa"/>
            <w:vAlign w:val="center"/>
            <w:hideMark/>
          </w:tcPr>
          <w:p w:rsidR="00EE5CE2" w:rsidRPr="00EE5CE2" w:rsidRDefault="00EE5CE2" w:rsidP="00031F2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یک تا 3</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13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9068A5">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4.</w:t>
            </w:r>
            <w:r w:rsidRPr="00EE5CE2">
              <w:rPr>
                <w:rFonts w:ascii="Times New Roman" w:eastAsia="Times New Roman" w:hAnsi="Times New Roman" w:cs="B Nazanin"/>
                <w:color w:val="000000"/>
                <w:sz w:val="24"/>
                <w:szCs w:val="24"/>
                <w:rtl/>
              </w:rPr>
              <w:t>تولید مواد برای آزمایش‌های پزشکی و تولیدات دارویی جدید از طریق مهندسی معکوس، به ترتیب با گواهی معاونت درمان یا معاونت غذا و داروی وزارت بهداشت (حسب مورد) و تأیید هیأت ممیزه مرکزی وزارت بهداشت</w:t>
            </w:r>
          </w:p>
        </w:tc>
        <w:tc>
          <w:tcPr>
            <w:tcW w:w="1305" w:type="dxa"/>
            <w:vAlign w:val="center"/>
            <w:hideMark/>
          </w:tcPr>
          <w:p w:rsidR="00EE5CE2" w:rsidRPr="00EE5CE2" w:rsidRDefault="00EE5CE2" w:rsidP="009068A5">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یک تا 6</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13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5.</w:t>
            </w:r>
            <w:r w:rsidRPr="00EE5CE2">
              <w:rPr>
                <w:rFonts w:ascii="Times New Roman" w:eastAsia="Times New Roman" w:hAnsi="Times New Roman" w:cs="B Nazanin"/>
                <w:color w:val="000000"/>
                <w:sz w:val="24"/>
                <w:szCs w:val="24"/>
                <w:rtl/>
              </w:rPr>
              <w:t>انجام فعالیت‌های جدید پزشکی که به خودکفایی کشور کمک مؤثر کند مانند اجرای روش‌های تشخیصی- درمانی نوین برای اولین بار در ایران با گواهی هیأت ممتحنه رشته مربوطه و تأیید هیأت ممیزه مرکزی وزارت بهداشت</w:t>
            </w:r>
          </w:p>
        </w:tc>
        <w:tc>
          <w:tcPr>
            <w:tcW w:w="1305" w:type="dxa"/>
            <w:vAlign w:val="center"/>
            <w:hideMark/>
          </w:tcPr>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تا 4</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139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6.</w:t>
            </w:r>
            <w:r w:rsidRPr="00EE5CE2">
              <w:rPr>
                <w:rFonts w:ascii="Times New Roman" w:eastAsia="Times New Roman" w:hAnsi="Times New Roman" w:cs="B Nazanin"/>
                <w:color w:val="000000"/>
                <w:sz w:val="24"/>
                <w:szCs w:val="24"/>
                <w:rtl/>
              </w:rPr>
              <w:t>تدوین راهنمای طبابت بالینی کشور، با استناد بر پژوهش و بر اساس شواهد علمی با گواهی معاونت درمان وزارت بهداشت و تأیید هیأت ممیزه مرکزی وزارت بهداشت</w:t>
            </w:r>
          </w:p>
        </w:tc>
        <w:tc>
          <w:tcPr>
            <w:tcW w:w="1305" w:type="dxa"/>
            <w:vAlign w:val="center"/>
            <w:hideMark/>
          </w:tcPr>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Pr="00EE5CE2">
              <w:rPr>
                <w:rFonts w:ascii="Times New Roman" w:eastAsia="Times New Roman" w:hAnsi="Times New Roman" w:cs="B Nazanin"/>
                <w:color w:val="000000"/>
                <w:sz w:val="24"/>
                <w:szCs w:val="24"/>
              </w:rPr>
              <w:t xml:space="preserve"> </w:t>
            </w:r>
            <w:r>
              <w:rPr>
                <w:rFonts w:ascii="Times New Roman" w:eastAsia="Times New Roman" w:hAnsi="Times New Roman" w:cs="B Nazanin"/>
                <w:color w:val="000000"/>
                <w:sz w:val="24"/>
                <w:szCs w:val="24"/>
                <w:rtl/>
              </w:rPr>
              <w:t xml:space="preserve">تا </w:t>
            </w:r>
            <w:r>
              <w:rPr>
                <w:rFonts w:ascii="Times New Roman" w:eastAsia="Times New Roman" w:hAnsi="Times New Roman" w:cs="B Nazanin" w:hint="cs"/>
                <w:color w:val="000000"/>
                <w:sz w:val="24"/>
                <w:szCs w:val="24"/>
                <w:rtl/>
              </w:rPr>
              <w:t>5</w:t>
            </w:r>
          </w:p>
        </w:tc>
        <w:tc>
          <w:tcPr>
            <w:tcW w:w="1170"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39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7.</w:t>
            </w:r>
            <w:r w:rsidRPr="00EE5CE2">
              <w:rPr>
                <w:rFonts w:ascii="Times New Roman" w:eastAsia="Times New Roman" w:hAnsi="Times New Roman" w:cs="B Nazanin"/>
                <w:color w:val="000000"/>
                <w:sz w:val="24"/>
                <w:szCs w:val="24"/>
                <w:rtl/>
              </w:rPr>
              <w:t>اختراع، اکتشاف و تولید محصولات پژوهشی کاربردی ثبت شده در مراجع قانونی داخل کشور با تایید معاونت پژوهشی و فناوری وزارتین</w:t>
            </w:r>
          </w:p>
        </w:tc>
        <w:tc>
          <w:tcPr>
            <w:tcW w:w="1305" w:type="dxa"/>
            <w:vAlign w:val="center"/>
            <w:hideMark/>
          </w:tcPr>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Pr="00EE5CE2">
              <w:rPr>
                <w:rFonts w:ascii="Times New Roman" w:eastAsia="Times New Roman" w:hAnsi="Times New Roman" w:cs="B Nazanin"/>
                <w:color w:val="000000"/>
                <w:sz w:val="24"/>
                <w:szCs w:val="24"/>
              </w:rPr>
              <w:t xml:space="preserve"> </w:t>
            </w:r>
            <w:r>
              <w:rPr>
                <w:rFonts w:ascii="Times New Roman" w:eastAsia="Times New Roman" w:hAnsi="Times New Roman" w:cs="B Nazanin"/>
                <w:color w:val="000000"/>
                <w:sz w:val="24"/>
                <w:szCs w:val="24"/>
                <w:rtl/>
              </w:rPr>
              <w:t xml:space="preserve">تا </w:t>
            </w:r>
            <w:r>
              <w:rPr>
                <w:rFonts w:ascii="Times New Roman" w:eastAsia="Times New Roman" w:hAnsi="Times New Roman" w:cs="B Nazanin" w:hint="cs"/>
                <w:color w:val="000000"/>
                <w:sz w:val="24"/>
                <w:szCs w:val="24"/>
                <w:rtl/>
              </w:rPr>
              <w:t>5</w:t>
            </w:r>
          </w:p>
        </w:tc>
        <w:tc>
          <w:tcPr>
            <w:tcW w:w="1170" w:type="dxa"/>
            <w:vMerge w:val="restart"/>
            <w:vAlign w:val="center"/>
            <w:hideMark/>
          </w:tcPr>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از بندهای 7 تا 10</w:t>
            </w:r>
          </w:p>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امتیاز</w:t>
            </w:r>
          </w:p>
        </w:tc>
        <w:tc>
          <w:tcPr>
            <w:tcW w:w="139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8.</w:t>
            </w:r>
            <w:r w:rsidRPr="00EE5CE2">
              <w:rPr>
                <w:rFonts w:ascii="Times New Roman" w:eastAsia="Times New Roman" w:hAnsi="Times New Roman" w:cs="B Nazanin"/>
                <w:color w:val="000000"/>
                <w:sz w:val="24"/>
                <w:szCs w:val="24"/>
                <w:rtl/>
              </w:rPr>
              <w:t>اختراع، اکتشاف و تولید محصولات پژوهشی کاربردی ثبت‌شده و دستاوردهای فناورانه که در چارچوب پژوهش‌های کاربردی، پایان‌نامه‌ها و رساله‌های دکتری با رعایت مالکیت فکری در قالب شرکت دانش‌بنیان یا شرکت دانشگاهی مراحل تجاری‌سازی آن با تأیید مراجع مربوطه به انجام رسیده باشد</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چنانچه ثبت اختراع در سطح بین‌المللی، به همراه چاپ مقاله‌ای باشد به یک مورد امتیاز کامل و به مورد دیگر نصف امتیاز تعلق می‌گیرد</w:t>
            </w:r>
            <w:r w:rsidRPr="00EE5CE2">
              <w:rPr>
                <w:rFonts w:ascii="Times New Roman" w:eastAsia="Times New Roman" w:hAnsi="Times New Roman" w:cs="B Nazanin"/>
                <w:color w:val="000000"/>
                <w:sz w:val="24"/>
                <w:szCs w:val="24"/>
              </w:rPr>
              <w:t>.</w:t>
            </w:r>
          </w:p>
        </w:tc>
        <w:tc>
          <w:tcPr>
            <w:tcW w:w="1305" w:type="dxa"/>
            <w:vAlign w:val="center"/>
            <w:hideMark/>
          </w:tcPr>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تا 15</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139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9.</w:t>
            </w:r>
            <w:r w:rsidRPr="00EE5CE2">
              <w:rPr>
                <w:rFonts w:ascii="Times New Roman" w:eastAsia="Times New Roman" w:hAnsi="Times New Roman" w:cs="B Nazanin"/>
                <w:color w:val="000000"/>
                <w:sz w:val="24"/>
                <w:szCs w:val="24"/>
                <w:rtl/>
              </w:rPr>
              <w:t>ثبت مالکیت فکری (پتنت) دستاوردهای پژوهشی و فناوری به نام مؤسسه محل خدمت متقاضی، به شرط اینکه به فروش رسیده و یا به‌صورت تحت لیسانس از آن استفاده شده باشد</w:t>
            </w:r>
            <w:r w:rsidRPr="00EE5CE2">
              <w:rPr>
                <w:rFonts w:ascii="Times New Roman" w:eastAsia="Times New Roman" w:hAnsi="Times New Roman" w:cs="B Nazanin"/>
                <w:color w:val="000000"/>
                <w:sz w:val="24"/>
                <w:szCs w:val="24"/>
              </w:rPr>
              <w:t>.</w:t>
            </w:r>
          </w:p>
        </w:tc>
        <w:tc>
          <w:tcPr>
            <w:tcW w:w="1305" w:type="dxa"/>
            <w:vAlign w:val="center"/>
            <w:hideMark/>
          </w:tcPr>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15</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139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10.           </w:t>
            </w:r>
            <w:r w:rsidRPr="00EE5CE2">
              <w:rPr>
                <w:rFonts w:ascii="Times New Roman" w:eastAsia="Times New Roman" w:hAnsi="Times New Roman" w:cs="B Nazanin"/>
                <w:color w:val="000000"/>
                <w:sz w:val="24"/>
                <w:szCs w:val="24"/>
                <w:rtl/>
              </w:rPr>
              <w:t>تعیین توالی ژن ثبت شده در مراجع قانونی یا علمی داخلی یا خارج از کشور با تأیید مراجع ذی‌صلاح وزارتین</w:t>
            </w:r>
          </w:p>
        </w:tc>
        <w:tc>
          <w:tcPr>
            <w:tcW w:w="1305" w:type="dxa"/>
            <w:vAlign w:val="center"/>
            <w:hideMark/>
          </w:tcPr>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 تا 2</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139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9068A5" w:rsidRPr="00EE5CE2" w:rsidTr="009068A5">
        <w:tc>
          <w:tcPr>
            <w:tcW w:w="720" w:type="dxa"/>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9</w:t>
            </w: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گزارش‌های علمی طرح‌های پژوهشی و فناوری خاتمه یافته در داخل مؤسسه با تأیید معاون پژوهش و فناوری مؤسسه</w:t>
            </w:r>
          </w:p>
        </w:tc>
        <w:tc>
          <w:tcPr>
            <w:tcW w:w="1305" w:type="dxa"/>
            <w:vAlign w:val="center"/>
            <w:hideMark/>
          </w:tcPr>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1170" w:type="dxa"/>
            <w:vAlign w:val="center"/>
            <w:hideMark/>
          </w:tcPr>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1395" w:type="dxa"/>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گزارش‌های علمی طرح‌های پژوهشی و فناوری با طرف قرارداد خارج از مؤسسه تأییدشده نهاد سفارش‌دهنده، که تا حد امکان نکات زیر در محاسبه امتیاز آن‌ها در نظر گرفته می‌شود</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استانی، منطقه‌ای، ملی یا بین‌المللی بودن موضوع طرح؛</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گزارش طرح‌های تحقیقاتی مشترک با دانشگا‌ه‌ها و مؤسسه‌های علمی خارج از کشور تا 2/1 برابر</w:t>
            </w:r>
            <w:r w:rsidRPr="00EE5CE2">
              <w:rPr>
                <w:rFonts w:ascii="Times New Roman" w:eastAsia="Times New Roman" w:hAnsi="Times New Roman" w:cs="B Nazanin"/>
                <w:color w:val="000000"/>
                <w:sz w:val="24"/>
                <w:szCs w:val="24"/>
              </w:rPr>
              <w:t>.</w:t>
            </w:r>
          </w:p>
        </w:tc>
        <w:tc>
          <w:tcPr>
            <w:tcW w:w="1305" w:type="dxa"/>
            <w:vAlign w:val="center"/>
            <w:hideMark/>
          </w:tcPr>
          <w:p w:rsidR="009068A5" w:rsidRPr="00EE5CE2" w:rsidRDefault="009068A5" w:rsidP="009068A5">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15</w:t>
            </w:r>
          </w:p>
        </w:tc>
        <w:tc>
          <w:tcPr>
            <w:tcW w:w="1170"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8730" w:type="dxa"/>
            <w:gridSpan w:val="8"/>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امتیاز این بند ویژه اعضای هیأت علمی مؤسسه‌های تحت نظارت وزارت علوم می‌باشد</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به طرح‌هایی که ناشی از مسئولیت اجرایی و وظایف حقوقی متقاضی باشد یا با تخصص او مرتبط نباشد، امتیازی تعلق نمی‌گیرد</w:t>
            </w:r>
            <w:r w:rsidRPr="00EE5CE2">
              <w:rPr>
                <w:rFonts w:ascii="Times New Roman" w:eastAsia="Times New Roman" w:hAnsi="Times New Roman" w:cs="B Nazanin"/>
                <w:color w:val="000000"/>
                <w:sz w:val="24"/>
                <w:szCs w:val="24"/>
              </w:rPr>
              <w:t>.</w:t>
            </w:r>
          </w:p>
        </w:tc>
      </w:tr>
      <w:tr w:rsidR="009068A5" w:rsidRPr="00EE5CE2" w:rsidTr="009068A5">
        <w:tc>
          <w:tcPr>
            <w:tcW w:w="720"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10</w:t>
            </w: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اثر بدیع و ارزنده هنری یا ادبی و فلسفی چاپ شده</w:t>
            </w:r>
          </w:p>
        </w:tc>
        <w:tc>
          <w:tcPr>
            <w:tcW w:w="1305" w:type="dxa"/>
            <w:vAlign w:val="center"/>
            <w:hideMark/>
          </w:tcPr>
          <w:p w:rsidR="009068A5" w:rsidRPr="00EE5CE2" w:rsidRDefault="009068A5" w:rsidP="000332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10</w:t>
            </w:r>
          </w:p>
        </w:tc>
        <w:tc>
          <w:tcPr>
            <w:tcW w:w="1170" w:type="dxa"/>
            <w:vAlign w:val="center"/>
            <w:hideMark/>
          </w:tcPr>
          <w:p w:rsidR="009068A5" w:rsidRPr="00EE5CE2" w:rsidRDefault="000332E2" w:rsidP="000332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1395" w:type="dxa"/>
            <w:vAlign w:val="center"/>
            <w:hideMark/>
          </w:tcPr>
          <w:p w:rsidR="009068A5" w:rsidRPr="00EE5CE2" w:rsidRDefault="009068A5" w:rsidP="000332E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9068A5" w:rsidRPr="00EE5CE2" w:rsidTr="009068A5">
        <w:tc>
          <w:tcPr>
            <w:tcW w:w="8730" w:type="dxa"/>
            <w:gridSpan w:val="8"/>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مجموع امتیازهای متقاضی از موارد مندرج در بندهای8، </w:t>
            </w:r>
            <w:r w:rsidRPr="00EE5CE2">
              <w:rPr>
                <w:rFonts w:ascii="Times New Roman" w:eastAsia="Times New Roman" w:hAnsi="Times New Roman" w:cs="B Nazanin"/>
                <w:color w:val="000000"/>
                <w:sz w:val="24"/>
                <w:szCs w:val="24"/>
                <w:rtl/>
                <w:lang w:bidi="fa-IR"/>
              </w:rPr>
              <w:t>۹-۲</w:t>
            </w:r>
            <w:r w:rsidRPr="00EE5CE2">
              <w:rPr>
                <w:rFonts w:ascii="Times New Roman" w:eastAsia="Times New Roman" w:hAnsi="Times New Roman" w:cs="B Nazanin"/>
                <w:color w:val="000000"/>
                <w:sz w:val="24"/>
                <w:szCs w:val="24"/>
                <w:rtl/>
              </w:rPr>
              <w:t xml:space="preserve"> و </w:t>
            </w:r>
            <w:r w:rsidRPr="00EE5CE2">
              <w:rPr>
                <w:rFonts w:ascii="Times New Roman" w:eastAsia="Times New Roman" w:hAnsi="Times New Roman" w:cs="B Nazanin"/>
                <w:color w:val="000000"/>
                <w:sz w:val="24"/>
                <w:szCs w:val="24"/>
                <w:rtl/>
                <w:lang w:bidi="fa-IR"/>
              </w:rPr>
              <w:t>۱۰</w:t>
            </w:r>
            <w:r w:rsidRPr="00EE5CE2">
              <w:rPr>
                <w:rFonts w:ascii="Times New Roman" w:eastAsia="Times New Roman" w:hAnsi="Times New Roman" w:cs="B Nazanin"/>
                <w:color w:val="000000"/>
                <w:sz w:val="24"/>
                <w:szCs w:val="24"/>
                <w:rtl/>
              </w:rPr>
              <w:t xml:space="preserve"> می تواند تا </w:t>
            </w:r>
            <w:r w:rsidRPr="00EE5CE2">
              <w:rPr>
                <w:rFonts w:ascii="Times New Roman" w:eastAsia="Times New Roman" w:hAnsi="Times New Roman" w:cs="B Nazanin"/>
                <w:color w:val="000000"/>
                <w:sz w:val="24"/>
                <w:szCs w:val="24"/>
                <w:rtl/>
                <w:lang w:bidi="fa-IR"/>
              </w:rPr>
              <w:t>۵۰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از حداقل امتیازهای لازم بند یک این جدول (جدول شماره 3-1) را پوشش دهد(ویژه اعضای هیأت علمی مؤسسه‌های تحت نظارت وزارت علوم)</w:t>
            </w:r>
            <w:r w:rsidRPr="00EE5CE2">
              <w:rPr>
                <w:rFonts w:ascii="Times New Roman" w:eastAsia="Times New Roman" w:hAnsi="Times New Roman" w:cs="B Nazanin"/>
                <w:color w:val="000000"/>
                <w:sz w:val="24"/>
                <w:szCs w:val="24"/>
              </w:rPr>
              <w:t>.</w:t>
            </w:r>
          </w:p>
        </w:tc>
      </w:tr>
      <w:tr w:rsidR="009068A5" w:rsidRPr="00EE5CE2" w:rsidTr="009068A5">
        <w:tc>
          <w:tcPr>
            <w:tcW w:w="720"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11</w:t>
            </w: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ایجاد ظرفیت فعال در جذب اعتبار پژوهشی (گرنت) داخلی یا بین‌المللی</w:t>
            </w:r>
          </w:p>
        </w:tc>
        <w:tc>
          <w:tcPr>
            <w:tcW w:w="130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یک امتیاز به ازای هر 150 میلیون ریال گرنت داخلی و یا 5000 دلار گرنت خارجی</w:t>
            </w:r>
          </w:p>
        </w:tc>
        <w:tc>
          <w:tcPr>
            <w:tcW w:w="1170" w:type="dxa"/>
            <w:vAlign w:val="center"/>
            <w:hideMark/>
          </w:tcPr>
          <w:p w:rsidR="009068A5" w:rsidRPr="00EE5CE2" w:rsidRDefault="000332E2" w:rsidP="000332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1395" w:type="dxa"/>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9068A5" w:rsidRPr="00EE5CE2" w:rsidTr="009068A5">
        <w:tc>
          <w:tcPr>
            <w:tcW w:w="720" w:type="dxa"/>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12</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12</w:t>
            </w:r>
          </w:p>
        </w:tc>
        <w:tc>
          <w:tcPr>
            <w:tcW w:w="4140" w:type="dxa"/>
            <w:gridSpan w:val="4"/>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الف) تصنیف، تألیف، تصحیح انتقادی، ترجمه کتاب، دانشنامه که موارد زیر در محاسبه امتیاز آن‌ها در نظر گرفته شوند. (ویژه اعضای هیأت علمی مؤسسه‌های تحت نظارت وزارت علوم</w:t>
            </w:r>
            <w:r w:rsidRPr="00EE5CE2">
              <w:rPr>
                <w:rFonts w:ascii="Times New Roman" w:eastAsia="Times New Roman" w:hAnsi="Times New Roman" w:cs="B Nazanin"/>
                <w:color w:val="000000"/>
                <w:sz w:val="24"/>
                <w:szCs w:val="24"/>
              </w:rPr>
              <w:t>)</w:t>
            </w:r>
          </w:p>
        </w:tc>
        <w:tc>
          <w:tcPr>
            <w:tcW w:w="130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تصنیف: تا 15</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تألیف: تا 10</w:t>
            </w:r>
          </w:p>
        </w:tc>
        <w:tc>
          <w:tcPr>
            <w:tcW w:w="1170" w:type="dxa"/>
            <w:vAlign w:val="center"/>
            <w:hideMark/>
          </w:tcPr>
          <w:p w:rsidR="009068A5" w:rsidRPr="00EE5CE2" w:rsidRDefault="009068A5" w:rsidP="000332E2">
            <w:pPr>
              <w:bidi/>
              <w:spacing w:after="0" w:line="240" w:lineRule="auto"/>
              <w:jc w:val="center"/>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8A3404">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gridSpan w:val="4"/>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130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تصحیح انتقادی: تا 7</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ترجمه مرتبط با تخصص: تا 7</w:t>
            </w:r>
          </w:p>
        </w:tc>
        <w:tc>
          <w:tcPr>
            <w:tcW w:w="1170" w:type="dxa"/>
            <w:vAlign w:val="center"/>
            <w:hideMark/>
          </w:tcPr>
          <w:p w:rsidR="009068A5" w:rsidRPr="00EE5CE2" w:rsidRDefault="000332E2" w:rsidP="000332E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8010" w:type="dxa"/>
            <w:gridSpan w:val="7"/>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امتیاز موضوع این بند برای کتاب تالیفی یا تصنیفی به زبان خارجی که توسط ناشران معتبر بین‌المللی چاپ شده باشد، تا 5/1 برابر قابل افزایش است</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 xml:space="preserve">امتیازهای متقاضی از تصنیف یا تألیف کتاب می‌تواند تا </w:t>
            </w:r>
            <w:r w:rsidRPr="00EE5CE2">
              <w:rPr>
                <w:rFonts w:ascii="Times New Roman" w:eastAsia="Times New Roman" w:hAnsi="Times New Roman" w:cs="B Nazanin"/>
                <w:color w:val="000000"/>
                <w:sz w:val="24"/>
                <w:szCs w:val="24"/>
                <w:rtl/>
                <w:lang w:bidi="fa-IR"/>
              </w:rPr>
              <w:t>۲۵</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از حداقل امتیازهای لازم بند یک این جدول (جدول شماره 3-1) را پوشش دهد</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xml:space="preserve">3. </w:t>
            </w:r>
            <w:r w:rsidRPr="00EE5CE2">
              <w:rPr>
                <w:rFonts w:ascii="Times New Roman" w:eastAsia="Times New Roman" w:hAnsi="Times New Roman" w:cs="B Nazanin"/>
                <w:color w:val="000000"/>
                <w:sz w:val="24"/>
                <w:szCs w:val="24"/>
                <w:rtl/>
              </w:rPr>
              <w:t xml:space="preserve">امتیازهای متقاضی از تصنیف یا تألیف کتاب برای گروه‌های علوم انسانی و هنر می‌تواند تا </w:t>
            </w:r>
            <w:r w:rsidRPr="00EE5CE2">
              <w:rPr>
                <w:rFonts w:ascii="Times New Roman" w:eastAsia="Times New Roman" w:hAnsi="Times New Roman" w:cs="B Nazanin"/>
                <w:color w:val="000000"/>
                <w:sz w:val="24"/>
                <w:szCs w:val="24"/>
                <w:rtl/>
                <w:lang w:bidi="fa-IR"/>
              </w:rPr>
              <w:t>۵۰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از حداقل امتیازهای لازم بند یک این جدول (جدول شماره 3-1) را پوشش دهد. تشخیص رشته‌ها برعهده هیأت ممیزه است</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۴</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 xml:space="preserve">امتیاز متقاضی برای تجدید چاپ یا ویرایش با حداقل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تغییر در محتوای کتاب، حداکثر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از امتیازهای تعیین شده در این بند خواهد بود</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8010" w:type="dxa"/>
            <w:gridSpan w:val="7"/>
            <w:vAlign w:val="center"/>
            <w:hideMark/>
          </w:tcPr>
          <w:p w:rsidR="009068A5" w:rsidRPr="00EE5CE2" w:rsidRDefault="009068A5" w:rsidP="00853413">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 تصنیف، تألیف، تصحیح انتقادی و ترجمه کتاب و دانشنامه که موارد زیر در محاسبه امتیاز آن‌ها در نظر گرفته می‌شود (ویژه اعضای هیأت علمی مؤسسه‌های تحت</w:t>
            </w:r>
            <w:r w:rsidRPr="00EE5CE2">
              <w:rPr>
                <w:rFonts w:ascii="Cambria" w:eastAsia="Times New Roman" w:hAnsi="Cambria" w:cs="Cambria" w:hint="cs"/>
                <w:color w:val="000000"/>
                <w:sz w:val="24"/>
                <w:szCs w:val="24"/>
                <w:rtl/>
              </w:rPr>
              <w:t> </w:t>
            </w:r>
            <w:r w:rsidRPr="00EE5CE2">
              <w:rPr>
                <w:rFonts w:ascii="Times New Roman" w:eastAsia="Times New Roman" w:hAnsi="Times New Roman" w:cs="B Nazanin"/>
                <w:color w:val="000000"/>
                <w:sz w:val="24"/>
                <w:szCs w:val="24"/>
                <w:rtl/>
              </w:rPr>
              <w:t>نظارت وزارت بهداشت</w:t>
            </w:r>
            <w:r w:rsidR="00853413">
              <w:rPr>
                <w:rFonts w:ascii="Times New Roman" w:eastAsia="Times New Roman" w:hAnsi="Times New Roman" w:cs="B Nazanin" w:hint="cs"/>
                <w:color w:val="000000"/>
                <w:sz w:val="24"/>
                <w:szCs w:val="24"/>
                <w:rtl/>
              </w:rPr>
              <w:t>)</w:t>
            </w: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تألیف یا تصنیف کتاب (حاصل از دستاوردهای پژوهشی خود)، تألیف مجموعه کتاب‌هایی همانند دائرةالمعارف با تأیید نهایی هیأت ممیزه ذی‌ربط</w:t>
            </w:r>
          </w:p>
        </w:tc>
        <w:tc>
          <w:tcPr>
            <w:tcW w:w="1305" w:type="dxa"/>
            <w:vAlign w:val="center"/>
            <w:hideMark/>
          </w:tcPr>
          <w:p w:rsidR="009068A5" w:rsidRPr="00EE5CE2" w:rsidRDefault="009068A5" w:rsidP="00853413">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15</w:t>
            </w:r>
          </w:p>
        </w:tc>
        <w:tc>
          <w:tcPr>
            <w:tcW w:w="1170"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1395" w:type="dxa"/>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کتاب تألیفی در رشته غیر مرتبط با رشته تخصصی نویسنده</w:t>
            </w:r>
          </w:p>
        </w:tc>
        <w:tc>
          <w:tcPr>
            <w:tcW w:w="1305" w:type="dxa"/>
            <w:vAlign w:val="center"/>
            <w:hideMark/>
          </w:tcPr>
          <w:p w:rsidR="009068A5" w:rsidRPr="00EE5CE2" w:rsidRDefault="009068A5" w:rsidP="00853413">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5/1</w:t>
            </w:r>
          </w:p>
        </w:tc>
        <w:tc>
          <w:tcPr>
            <w:tcW w:w="1170"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2535" w:type="dxa"/>
            <w:gridSpan w:val="2"/>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تألیف یا تدوین کتاب چاپی (برمبنای تیراژ و نوبت چاپ) یا الکترونیکی که به‌عنوان منبع آموزشی مورد استفاده قرارگیرد</w:t>
            </w:r>
            <w:r w:rsidRPr="00EE5CE2">
              <w:rPr>
                <w:rFonts w:ascii="Times New Roman" w:eastAsia="Times New Roman" w:hAnsi="Times New Roman" w:cs="B Nazanin"/>
                <w:color w:val="000000"/>
                <w:sz w:val="24"/>
                <w:szCs w:val="24"/>
              </w:rPr>
              <w:t>:</w:t>
            </w:r>
          </w:p>
        </w:tc>
        <w:tc>
          <w:tcPr>
            <w:tcW w:w="1605" w:type="dxa"/>
            <w:gridSpan w:val="2"/>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کتاب منبع آموزشی در سطح ملی با تأیید شورای عالی برنامه‌ریزی وزارت بهداشت</w:t>
            </w:r>
          </w:p>
        </w:tc>
        <w:tc>
          <w:tcPr>
            <w:tcW w:w="1305" w:type="dxa"/>
            <w:vAlign w:val="center"/>
            <w:hideMark/>
          </w:tcPr>
          <w:p w:rsidR="009068A5" w:rsidRPr="00EE5CE2" w:rsidRDefault="009068A5" w:rsidP="00853413">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3</w:t>
            </w:r>
          </w:p>
        </w:tc>
        <w:tc>
          <w:tcPr>
            <w:tcW w:w="1170"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gridSpan w:val="2"/>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1605" w:type="dxa"/>
            <w:gridSpan w:val="2"/>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کتاب در سطح مؤسسه با تأیید شورای انتشارات مؤسسه و شورای آموزشی مؤسسه</w:t>
            </w:r>
          </w:p>
        </w:tc>
        <w:tc>
          <w:tcPr>
            <w:tcW w:w="1305" w:type="dxa"/>
            <w:vAlign w:val="center"/>
            <w:hideMark/>
          </w:tcPr>
          <w:p w:rsidR="009068A5" w:rsidRPr="00EE5CE2" w:rsidRDefault="009068A5" w:rsidP="00853413">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5/1</w:t>
            </w:r>
          </w:p>
        </w:tc>
        <w:tc>
          <w:tcPr>
            <w:tcW w:w="1170"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4- </w:t>
            </w:r>
            <w:r w:rsidRPr="00EE5CE2">
              <w:rPr>
                <w:rFonts w:ascii="Times New Roman" w:eastAsia="Times New Roman" w:hAnsi="Times New Roman" w:cs="B Nazanin"/>
                <w:color w:val="000000"/>
                <w:sz w:val="24"/>
                <w:szCs w:val="24"/>
                <w:rtl/>
              </w:rPr>
              <w:t xml:space="preserve">تجدید چاپ کتاب تألیفی یا تصنیفی در صورتی که حداقل به میزان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در محتوای آن اصلاح یا اضافه صورت پذیرفته باشد به تشخیص هیأت ممیزه ذی‌ربط</w:t>
            </w:r>
          </w:p>
        </w:tc>
        <w:tc>
          <w:tcPr>
            <w:tcW w:w="1305"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009068A5" w:rsidRPr="00EE5CE2">
              <w:rPr>
                <w:rFonts w:ascii="Times New Roman" w:eastAsia="Times New Roman" w:hAnsi="Times New Roman" w:cs="B Nazanin"/>
                <w:color w:val="000000"/>
                <w:sz w:val="24"/>
                <w:szCs w:val="24"/>
              </w:rPr>
              <w:t xml:space="preserve"> </w:t>
            </w:r>
            <w:r w:rsidR="009068A5" w:rsidRPr="00EE5CE2">
              <w:rPr>
                <w:rFonts w:ascii="Times New Roman" w:eastAsia="Times New Roman" w:hAnsi="Times New Roman" w:cs="B Nazanin"/>
                <w:color w:val="000000"/>
                <w:sz w:val="24"/>
                <w:szCs w:val="24"/>
                <w:rtl/>
              </w:rPr>
              <w:t>تا 2</w:t>
            </w:r>
          </w:p>
        </w:tc>
        <w:tc>
          <w:tcPr>
            <w:tcW w:w="1170"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5- </w:t>
            </w:r>
            <w:r w:rsidRPr="00EE5CE2">
              <w:rPr>
                <w:rFonts w:ascii="Times New Roman" w:eastAsia="Times New Roman" w:hAnsi="Times New Roman" w:cs="B Nazanin"/>
                <w:color w:val="000000"/>
                <w:sz w:val="24"/>
                <w:szCs w:val="24"/>
                <w:rtl/>
              </w:rPr>
              <w:t>تصحیح انتقادی کتاب معتبر با تأیید کمیسیون تخصصی هیأت ممیزه ذی‌ربط</w:t>
            </w:r>
          </w:p>
        </w:tc>
        <w:tc>
          <w:tcPr>
            <w:tcW w:w="1305"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170"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6- </w:t>
            </w:r>
            <w:r w:rsidRPr="00EE5CE2">
              <w:rPr>
                <w:rFonts w:ascii="Times New Roman" w:eastAsia="Times New Roman" w:hAnsi="Times New Roman" w:cs="B Nazanin"/>
                <w:color w:val="000000"/>
                <w:sz w:val="24"/>
                <w:szCs w:val="24"/>
                <w:rtl/>
              </w:rPr>
              <w:t>ویرایش علمی/ ادبی (زبانی) آثار تألیفی یا ترجمه‌ای با تأیید نهایی هیأت ممیزه ذی ربط</w:t>
            </w:r>
          </w:p>
        </w:tc>
        <w:tc>
          <w:tcPr>
            <w:tcW w:w="1305"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009068A5" w:rsidRPr="00EE5CE2">
              <w:rPr>
                <w:rFonts w:ascii="Times New Roman" w:eastAsia="Times New Roman" w:hAnsi="Times New Roman" w:cs="B Nazanin"/>
                <w:color w:val="000000"/>
                <w:sz w:val="24"/>
                <w:szCs w:val="24"/>
              </w:rPr>
              <w:t xml:space="preserve"> </w:t>
            </w:r>
            <w:r w:rsidR="009068A5" w:rsidRPr="00EE5CE2">
              <w:rPr>
                <w:rFonts w:ascii="Times New Roman" w:eastAsia="Times New Roman" w:hAnsi="Times New Roman" w:cs="B Nazanin"/>
                <w:color w:val="000000"/>
                <w:sz w:val="24"/>
                <w:szCs w:val="24"/>
                <w:rtl/>
              </w:rPr>
              <w:t>تا 2</w:t>
            </w:r>
          </w:p>
        </w:tc>
        <w:tc>
          <w:tcPr>
            <w:tcW w:w="1170"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720" w:type="dxa"/>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13</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13</w:t>
            </w:r>
          </w:p>
        </w:tc>
        <w:tc>
          <w:tcPr>
            <w:tcW w:w="2775" w:type="dxa"/>
            <w:gridSpan w:val="3"/>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xml:space="preserve">1. </w:t>
            </w:r>
            <w:r w:rsidRPr="00EE5CE2">
              <w:rPr>
                <w:rFonts w:ascii="Times New Roman" w:eastAsia="Times New Roman" w:hAnsi="Times New Roman" w:cs="B Nazanin"/>
                <w:color w:val="000000"/>
                <w:sz w:val="24"/>
                <w:szCs w:val="24"/>
                <w:rtl/>
              </w:rPr>
              <w:t xml:space="preserve">راهنمایی و مشاوره پایان‌نامه کارشناسی ارشد یا دکتری حرفه‌ای یا سطح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tl/>
              </w:rPr>
              <w:t xml:space="preserve"> حوزه (سقف برای پایان‌نامه‌های کاربردی به‌منظور حل مشکلات کشور با ضریب 5/1 برابر)</w:t>
            </w:r>
          </w:p>
        </w:tc>
        <w:tc>
          <w:tcPr>
            <w:tcW w:w="136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استاد راهنما</w:t>
            </w:r>
          </w:p>
        </w:tc>
        <w:tc>
          <w:tcPr>
            <w:tcW w:w="1305" w:type="dxa"/>
            <w:vAlign w:val="center"/>
            <w:hideMark/>
          </w:tcPr>
          <w:p w:rsidR="009068A5" w:rsidRPr="00EE5CE2" w:rsidRDefault="009068A5" w:rsidP="00853413">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p>
        </w:tc>
        <w:tc>
          <w:tcPr>
            <w:tcW w:w="1170" w:type="dxa"/>
            <w:vMerge w:val="restart"/>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25</w:t>
            </w:r>
          </w:p>
        </w:tc>
        <w:tc>
          <w:tcPr>
            <w:tcW w:w="1395" w:type="dxa"/>
            <w:vMerge w:val="restart"/>
            <w:vAlign w:val="center"/>
            <w:hideMark/>
          </w:tcPr>
          <w:p w:rsidR="009068A5" w:rsidRPr="00EE5CE2" w:rsidRDefault="009068A5" w:rsidP="00853413">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مطابق با جداول شماره 6 ذی‌ربط</w:t>
            </w:r>
          </w:p>
        </w:tc>
      </w:tr>
      <w:tr w:rsidR="009068A5" w:rsidRPr="00EE5CE2" w:rsidTr="008A3404">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gridSpan w:val="3"/>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1365" w:type="dxa"/>
            <w:vAlign w:val="center"/>
            <w:hideMark/>
          </w:tcPr>
          <w:p w:rsidR="009068A5" w:rsidRPr="00EE5CE2" w:rsidRDefault="009068A5" w:rsidP="00853413">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استاد مشاور</w:t>
            </w:r>
          </w:p>
        </w:tc>
        <w:tc>
          <w:tcPr>
            <w:tcW w:w="1305"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2775" w:type="dxa"/>
            <w:gridSpan w:val="3"/>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 xml:space="preserve">راهنمایی و مشاوره رساله دکتری تخصصی یا سطح </w:t>
            </w:r>
            <w:r w:rsidRPr="00EE5CE2">
              <w:rPr>
                <w:rFonts w:ascii="Times New Roman" w:eastAsia="Times New Roman" w:hAnsi="Times New Roman" w:cs="B Nazanin"/>
                <w:color w:val="000000"/>
                <w:sz w:val="24"/>
                <w:szCs w:val="24"/>
                <w:rtl/>
                <w:lang w:bidi="fa-IR"/>
              </w:rPr>
              <w:t>۴</w:t>
            </w:r>
            <w:r w:rsidRPr="00EE5CE2">
              <w:rPr>
                <w:rFonts w:ascii="Times New Roman" w:eastAsia="Times New Roman" w:hAnsi="Times New Roman" w:cs="B Nazanin"/>
                <w:color w:val="000000"/>
                <w:sz w:val="24"/>
                <w:szCs w:val="24"/>
                <w:rtl/>
              </w:rPr>
              <w:t xml:space="preserve"> حوزه (سقف برای رساله‌های کاربردی به‌منظور حل مشکلات کشور با ضریب 5/1 برابر)</w:t>
            </w:r>
          </w:p>
        </w:tc>
        <w:tc>
          <w:tcPr>
            <w:tcW w:w="1365" w:type="dxa"/>
            <w:vAlign w:val="center"/>
            <w:hideMark/>
          </w:tcPr>
          <w:p w:rsidR="009068A5" w:rsidRPr="00EE5CE2" w:rsidRDefault="009068A5" w:rsidP="00853413">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استاد راهنما</w:t>
            </w:r>
          </w:p>
        </w:tc>
        <w:tc>
          <w:tcPr>
            <w:tcW w:w="1305"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8A3404">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gridSpan w:val="3"/>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1365" w:type="dxa"/>
            <w:vAlign w:val="center"/>
            <w:hideMark/>
          </w:tcPr>
          <w:p w:rsidR="009068A5" w:rsidRPr="00EE5CE2" w:rsidRDefault="009068A5" w:rsidP="00853413">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استاد مشاور</w:t>
            </w:r>
          </w:p>
        </w:tc>
        <w:tc>
          <w:tcPr>
            <w:tcW w:w="1305" w:type="dxa"/>
            <w:vAlign w:val="center"/>
            <w:hideMark/>
          </w:tcPr>
          <w:p w:rsidR="009068A5" w:rsidRPr="00EE5CE2" w:rsidRDefault="00853413" w:rsidP="00853413">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5/1</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8010" w:type="dxa"/>
            <w:gridSpan w:val="7"/>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این بند ویژه اعضای هیأت علمی مؤسسه‌های تحت نظارت وزارت علوم می‌باشد</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برای ارتقا به مرتبه دانشیاری راهنمایی حداقل چهار پایان‌نامه کارشناسی ارشد مشروط به دایر بودن دوره کارشناسی ارشد در رشته متقاضی در مؤسسه محل خدمت الزامی است</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برای ارتقا به مرتبه دانشیاری اعضای هیأت علمی گروه معارف، راهنمایی حداقل چهار پایان‌نامه کارشناسی ارشد مشروط به دایر بودن و دانش‌آموخته داشتن در دوره کارشناسی ارشد رشته متقاضی در مؤسسه محل خدمت الزامی است و درصورت فقدان دوره کارشناسی ارشد در رشته متقاضی اتمام یک کتاب تألیفی یا یک طرح پژوهشی مصوب در رشته تخصصی متقاضی که در چارچوب اسناد ملی یا بالادستی انجام شده باشد؛ کفایت می‌کند</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۴</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برای ارتقا به مرتبه استادی راهنمایی حداقل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tl/>
              </w:rPr>
              <w:t xml:space="preserve"> رساله دکتری مشروط به دایر بودن و دانش‌آ‌موخته داشتن در دوره دکتری رشته متقاضی در مؤسسه محل خدمت الزامی است. در صورت فقدان دوره دکتری در رشته متقاضی اتمام یک طرح ملی یا یک کتاب تصنیفی کفایت می‌کند</w:t>
            </w: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برای ارتقا به مرتبه استادی اعضای هیأت علمی گروه معارف، راهنمایی حداقل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tl/>
              </w:rPr>
              <w:t xml:space="preserve"> رساله دکتری مشروط به دایر بودن و دانش‌آموخته داشتن در دوره دکتری رشته متقاضی در مؤسسه محل خدمت الزامی است و درصورت فقدان دوره دکتری در رشته متقاضی اتمام یک کتاب تصنیفی یا یک طرح پژوهشی مصوب در رشته تخصصی مربوطه که در چارچوب اسناد ملی یا بالادستی انجام شده باشد؛ کفایت می‌نماید</w:t>
            </w:r>
            <w:r w:rsidRPr="00EE5CE2">
              <w:rPr>
                <w:rFonts w:ascii="Times New Roman" w:eastAsia="Times New Roman" w:hAnsi="Times New Roman" w:cs="B Nazanin"/>
                <w:color w:val="000000"/>
                <w:sz w:val="24"/>
                <w:szCs w:val="24"/>
              </w:rPr>
              <w:t>.</w:t>
            </w:r>
          </w:p>
        </w:tc>
      </w:tr>
      <w:tr w:rsidR="009068A5" w:rsidRPr="00EE5CE2" w:rsidTr="008A3404">
        <w:tc>
          <w:tcPr>
            <w:tcW w:w="720" w:type="dxa"/>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14</w:t>
            </w:r>
          </w:p>
        </w:tc>
        <w:tc>
          <w:tcPr>
            <w:tcW w:w="1410" w:type="dxa"/>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کرسی‌های نظریه‌پردازی</w:t>
            </w:r>
          </w:p>
        </w:tc>
        <w:tc>
          <w:tcPr>
            <w:tcW w:w="2730" w:type="dxa"/>
            <w:gridSpan w:val="3"/>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ارائه کرسی‌های علمی- ترویجی</w:t>
            </w:r>
          </w:p>
        </w:tc>
        <w:tc>
          <w:tcPr>
            <w:tcW w:w="1305" w:type="dxa"/>
            <w:vAlign w:val="center"/>
            <w:hideMark/>
          </w:tcPr>
          <w:p w:rsidR="009068A5" w:rsidRPr="00EE5CE2" w:rsidRDefault="009068A5"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تا 4</w:t>
            </w:r>
          </w:p>
        </w:tc>
        <w:tc>
          <w:tcPr>
            <w:tcW w:w="1170" w:type="dxa"/>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395" w:type="dxa"/>
            <w:vMerge w:val="restart"/>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9068A5" w:rsidRPr="00EE5CE2" w:rsidTr="008A3404">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2730" w:type="dxa"/>
            <w:gridSpan w:val="3"/>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ارائه دستاوردها و نتایج علمی- پژوهشی برگرفته از کرسی‌های نظریه‌پردازی در همایش‌ها و میزگردهای مراکز علمی ملی و بین‌المللی</w:t>
            </w:r>
          </w:p>
        </w:tc>
        <w:tc>
          <w:tcPr>
            <w:tcW w:w="1305" w:type="dxa"/>
            <w:vAlign w:val="center"/>
            <w:hideMark/>
          </w:tcPr>
          <w:p w:rsidR="009068A5"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8A3404">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2730" w:type="dxa"/>
            <w:gridSpan w:val="3"/>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نقد علمی در حوزه‌های علوم به‌ویژه علوم انسانی و معارف اسلامی</w:t>
            </w:r>
          </w:p>
        </w:tc>
        <w:tc>
          <w:tcPr>
            <w:tcW w:w="1305" w:type="dxa"/>
            <w:vAlign w:val="center"/>
            <w:hideMark/>
          </w:tcPr>
          <w:p w:rsidR="009068A5"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w:t>
            </w:r>
            <w:r w:rsidR="009068A5" w:rsidRPr="00EE5CE2">
              <w:rPr>
                <w:rFonts w:ascii="Times New Roman" w:eastAsia="Times New Roman" w:hAnsi="Times New Roman" w:cs="B Nazanin"/>
                <w:color w:val="000000"/>
                <w:sz w:val="24"/>
                <w:szCs w:val="24"/>
              </w:rPr>
              <w:t xml:space="preserve"> </w:t>
            </w:r>
            <w:r w:rsidR="009068A5" w:rsidRPr="00EE5CE2">
              <w:rPr>
                <w:rFonts w:ascii="Times New Roman" w:eastAsia="Times New Roman" w:hAnsi="Times New Roman" w:cs="B Nazanin"/>
                <w:color w:val="000000"/>
                <w:sz w:val="24"/>
                <w:szCs w:val="24"/>
                <w:rtl/>
              </w:rPr>
              <w:t>تا 7</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8A3404">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2730" w:type="dxa"/>
            <w:gridSpan w:val="3"/>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4. </w:t>
            </w:r>
            <w:r w:rsidRPr="00EE5CE2">
              <w:rPr>
                <w:rFonts w:ascii="Times New Roman" w:eastAsia="Times New Roman" w:hAnsi="Times New Roman" w:cs="B Nazanin"/>
                <w:color w:val="000000"/>
                <w:sz w:val="24"/>
                <w:szCs w:val="24"/>
                <w:rtl/>
              </w:rPr>
              <w:t>نوآوری در حوزه‌های علوم به‌ویژه علوم انسانی و معارف اسلامی</w:t>
            </w:r>
          </w:p>
        </w:tc>
        <w:tc>
          <w:tcPr>
            <w:tcW w:w="1305" w:type="dxa"/>
            <w:vAlign w:val="center"/>
            <w:hideMark/>
          </w:tcPr>
          <w:p w:rsidR="009068A5"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w:t>
            </w:r>
            <w:r w:rsidR="009068A5" w:rsidRPr="00EE5CE2">
              <w:rPr>
                <w:rFonts w:ascii="Times New Roman" w:eastAsia="Times New Roman" w:hAnsi="Times New Roman" w:cs="B Nazanin"/>
                <w:color w:val="000000"/>
                <w:sz w:val="24"/>
                <w:szCs w:val="24"/>
              </w:rPr>
              <w:t xml:space="preserve"> </w:t>
            </w:r>
            <w:r w:rsidR="009068A5" w:rsidRPr="00EE5CE2">
              <w:rPr>
                <w:rFonts w:ascii="Times New Roman" w:eastAsia="Times New Roman" w:hAnsi="Times New Roman" w:cs="B Nazanin"/>
                <w:color w:val="000000"/>
                <w:sz w:val="24"/>
                <w:szCs w:val="24"/>
                <w:rtl/>
              </w:rPr>
              <w:t>تا 7</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8A3404">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2730" w:type="dxa"/>
            <w:gridSpan w:val="3"/>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5. </w:t>
            </w:r>
            <w:r w:rsidRPr="00EE5CE2">
              <w:rPr>
                <w:rFonts w:ascii="Times New Roman" w:eastAsia="Times New Roman" w:hAnsi="Times New Roman" w:cs="B Nazanin"/>
                <w:color w:val="000000"/>
                <w:sz w:val="24"/>
                <w:szCs w:val="24"/>
                <w:rtl/>
              </w:rPr>
              <w:t>نظریه‌پردازی در حوزه‌های علوم به‌ویژه علوم انسانی و معارف اسلامی</w:t>
            </w:r>
          </w:p>
        </w:tc>
        <w:tc>
          <w:tcPr>
            <w:tcW w:w="1305" w:type="dxa"/>
            <w:vAlign w:val="center"/>
            <w:hideMark/>
          </w:tcPr>
          <w:p w:rsidR="009068A5"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7</w:t>
            </w:r>
            <w:r w:rsidR="009068A5" w:rsidRPr="00EE5CE2">
              <w:rPr>
                <w:rFonts w:ascii="Times New Roman" w:eastAsia="Times New Roman" w:hAnsi="Times New Roman" w:cs="B Nazanin"/>
                <w:color w:val="000000"/>
                <w:sz w:val="24"/>
                <w:szCs w:val="24"/>
              </w:rPr>
              <w:t xml:space="preserve"> </w:t>
            </w:r>
            <w:r w:rsidR="009068A5" w:rsidRPr="00EE5CE2">
              <w:rPr>
                <w:rFonts w:ascii="Times New Roman" w:eastAsia="Times New Roman" w:hAnsi="Times New Roman" w:cs="B Nazanin"/>
                <w:color w:val="000000"/>
                <w:sz w:val="24"/>
                <w:szCs w:val="24"/>
                <w:rtl/>
              </w:rPr>
              <w:t>تا 12</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720"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15</w:t>
            </w: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کسب رتبه در جشنواره‌های داخلی و خارجی، که در محاسبه امتیاز آن‌ها اعتبار جشنواره و رتبه متقاضی در جشنواره در نظر گرفته می‌شود</w:t>
            </w:r>
            <w:r w:rsidRPr="00EE5CE2">
              <w:rPr>
                <w:rFonts w:ascii="Times New Roman" w:eastAsia="Times New Roman" w:hAnsi="Times New Roman" w:cs="B Nazanin"/>
                <w:color w:val="000000"/>
                <w:sz w:val="24"/>
                <w:szCs w:val="24"/>
              </w:rPr>
              <w:t>.</w:t>
            </w:r>
          </w:p>
        </w:tc>
        <w:tc>
          <w:tcPr>
            <w:tcW w:w="1305" w:type="dxa"/>
            <w:vAlign w:val="center"/>
            <w:hideMark/>
          </w:tcPr>
          <w:p w:rsidR="009068A5" w:rsidRPr="00EE5CE2" w:rsidRDefault="009068A5"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6</w:t>
            </w:r>
          </w:p>
        </w:tc>
        <w:tc>
          <w:tcPr>
            <w:tcW w:w="1170" w:type="dxa"/>
            <w:vAlign w:val="center"/>
            <w:hideMark/>
          </w:tcPr>
          <w:p w:rsidR="009068A5"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720"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16</w:t>
            </w:r>
          </w:p>
        </w:tc>
        <w:tc>
          <w:tcPr>
            <w:tcW w:w="4140" w:type="dxa"/>
            <w:gridSpan w:val="4"/>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داوری و نظارت بر فعالیت‌های پژوهشی</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xml:space="preserve">1. </w:t>
            </w:r>
            <w:r w:rsidRPr="00EE5CE2">
              <w:rPr>
                <w:rFonts w:ascii="Times New Roman" w:eastAsia="Times New Roman" w:hAnsi="Times New Roman" w:cs="B Nazanin"/>
                <w:color w:val="000000"/>
                <w:sz w:val="24"/>
                <w:szCs w:val="24"/>
                <w:rtl/>
              </w:rPr>
              <w:t>داوری مقاله‌های علمی- پژوهشی مجلات معتبر و آثار بدیع و ارزنده هنری هر مورد تا 1 امتیاز</w:t>
            </w:r>
          </w:p>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داوری کتاب، داوری یا نظارت بر طرح‌های پژوهشی یا فناوری هر مورد تا 2 امتیاز</w:t>
            </w:r>
          </w:p>
        </w:tc>
        <w:tc>
          <w:tcPr>
            <w:tcW w:w="130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w:t>
            </w:r>
          </w:p>
        </w:tc>
        <w:tc>
          <w:tcPr>
            <w:tcW w:w="1170" w:type="dxa"/>
            <w:vAlign w:val="center"/>
            <w:hideMark/>
          </w:tcPr>
          <w:p w:rsidR="009068A5"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p>
        </w:tc>
      </w:tr>
      <w:tr w:rsidR="009068A5" w:rsidRPr="00EE5CE2" w:rsidTr="009068A5">
        <w:tc>
          <w:tcPr>
            <w:tcW w:w="4860" w:type="dxa"/>
            <w:gridSpan w:val="5"/>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حداقل امتیاز لازم از بندهای 1 تا 16</w:t>
            </w:r>
          </w:p>
        </w:tc>
        <w:tc>
          <w:tcPr>
            <w:tcW w:w="130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170"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39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مطابق با جداول شماره 6 ذی‌ربط</w:t>
            </w:r>
          </w:p>
        </w:tc>
      </w:tr>
      <w:tr w:rsidR="009068A5" w:rsidRPr="00EE5CE2" w:rsidTr="00073DB6">
        <w:tc>
          <w:tcPr>
            <w:tcW w:w="4860" w:type="dxa"/>
            <w:gridSpan w:val="5"/>
            <w:tcMar>
              <w:left w:w="28" w:type="dxa"/>
              <w:right w:w="28" w:type="dxa"/>
            </w:tcMar>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حداکثر امتیاز قابل احتساب از بندهای 1 تا 16</w:t>
            </w:r>
          </w:p>
        </w:tc>
        <w:tc>
          <w:tcPr>
            <w:tcW w:w="130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170" w:type="dxa"/>
            <w:vAlign w:val="center"/>
            <w:hideMark/>
          </w:tcPr>
          <w:p w:rsidR="009068A5" w:rsidRPr="00EE5CE2" w:rsidRDefault="009068A5"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سقف ندارد</w:t>
            </w:r>
          </w:p>
        </w:tc>
        <w:tc>
          <w:tcPr>
            <w:tcW w:w="1395" w:type="dxa"/>
            <w:vAlign w:val="center"/>
            <w:hideMark/>
          </w:tcPr>
          <w:p w:rsidR="009068A5" w:rsidRPr="00EE5CE2" w:rsidRDefault="009068A5" w:rsidP="009068A5">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9068A5" w:rsidRPr="00EE5CE2" w:rsidTr="008A3404">
        <w:tc>
          <w:tcPr>
            <w:tcW w:w="720" w:type="dxa"/>
            <w:vAlign w:val="center"/>
            <w:hideMark/>
          </w:tcPr>
          <w:p w:rsidR="009068A5" w:rsidRPr="00EE5CE2" w:rsidRDefault="009068A5" w:rsidP="009068A5">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1410" w:type="dxa"/>
            <w:vAlign w:val="center"/>
            <w:hideMark/>
          </w:tcPr>
          <w:p w:rsidR="009068A5" w:rsidRPr="00EE5CE2" w:rsidRDefault="009068A5" w:rsidP="009068A5">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1125" w:type="dxa"/>
            <w:vAlign w:val="center"/>
            <w:hideMark/>
          </w:tcPr>
          <w:p w:rsidR="009068A5" w:rsidRPr="00EE5CE2" w:rsidRDefault="009068A5" w:rsidP="009068A5">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240" w:type="dxa"/>
            <w:vAlign w:val="center"/>
            <w:hideMark/>
          </w:tcPr>
          <w:p w:rsidR="009068A5" w:rsidRPr="00EE5CE2" w:rsidRDefault="009068A5" w:rsidP="009068A5">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1365" w:type="dxa"/>
            <w:vAlign w:val="center"/>
            <w:hideMark/>
          </w:tcPr>
          <w:p w:rsidR="009068A5" w:rsidRPr="00EE5CE2" w:rsidRDefault="009068A5" w:rsidP="009068A5">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1305" w:type="dxa"/>
            <w:vAlign w:val="center"/>
            <w:hideMark/>
          </w:tcPr>
          <w:p w:rsidR="009068A5" w:rsidRPr="00EE5CE2" w:rsidRDefault="009068A5" w:rsidP="009068A5">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1170" w:type="dxa"/>
            <w:vAlign w:val="center"/>
            <w:hideMark/>
          </w:tcPr>
          <w:p w:rsidR="009068A5" w:rsidRPr="00EE5CE2" w:rsidRDefault="009068A5" w:rsidP="009068A5">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1395" w:type="dxa"/>
            <w:vAlign w:val="center"/>
            <w:hideMark/>
          </w:tcPr>
          <w:p w:rsidR="009068A5" w:rsidRPr="00EE5CE2" w:rsidRDefault="009068A5" w:rsidP="009068A5">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r>
    </w:tbl>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073DB6">
        <w:rPr>
          <w:rFonts w:ascii="Vazir" w:eastAsia="Times New Roman" w:hAnsi="Vazir" w:cs="B Nazanin"/>
          <w:color w:val="000000" w:themeColor="text1"/>
          <w:sz w:val="23"/>
          <w:szCs w:val="23"/>
          <w:rtl/>
        </w:rPr>
        <w:t>تبصره</w:t>
      </w:r>
      <w:r w:rsidRPr="00073DB6">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به‌منظور تسریع در ارتقای مرتبه اعضای هیأت علمی سرآمد در پژوهش (اعم از اعضای هیأت علمی آموزشی یا پژوهشی) شاغل در مؤسسه‌های تحت نظارت وزارت بهداشت، شرایط و فرآیند زیر مدنظر قرار می‌گیرد</w:t>
      </w:r>
      <w:r w:rsidRPr="00EE5CE2">
        <w:rPr>
          <w:rFonts w:ascii="Vazir" w:eastAsia="Times New Roman" w:hAnsi="Vazir" w:cs="B Nazanin"/>
          <w:color w:val="000000" w:themeColor="text1"/>
          <w:sz w:val="23"/>
          <w:szCs w:val="23"/>
        </w:rPr>
        <w:t>:</w:t>
      </w:r>
    </w:p>
    <w:p w:rsidR="00EE5CE2" w:rsidRPr="00EE5CE2" w:rsidRDefault="00EE5CE2" w:rsidP="00073DB6">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الف) چنانچه عضو هیأت علمی در مرتبه استادیاری به دانشیاری و یا دانشیاری به استادی یک مقاله اصیل به‌عنوان نویسنده اول یا مسئول در</w:t>
      </w:r>
      <w:r w:rsidRPr="00EE5CE2">
        <w:rPr>
          <w:rFonts w:ascii="Vazir" w:eastAsia="Times New Roman" w:hAnsi="Vazir" w:cs="B Nazanin"/>
          <w:color w:val="000000" w:themeColor="text1"/>
          <w:sz w:val="23"/>
          <w:szCs w:val="23"/>
        </w:rPr>
        <w:t xml:space="preserve"> </w:t>
      </w:r>
      <w:r w:rsidRPr="00EE5CE2">
        <w:rPr>
          <w:rFonts w:ascii="Vazir" w:eastAsia="Times New Roman" w:hAnsi="Vazir" w:cs="B Nazanin"/>
          <w:color w:val="000000" w:themeColor="text1"/>
          <w:sz w:val="21"/>
          <w:szCs w:val="21"/>
        </w:rPr>
        <w:t xml:space="preserve">–JAMA-Lancet-Science-Nature </w:t>
      </w:r>
      <w:r w:rsidRPr="00EE5CE2">
        <w:rPr>
          <w:rFonts w:ascii="Vazir" w:eastAsia="Times New Roman" w:hAnsi="Vazir" w:cs="B Nazanin"/>
          <w:color w:val="000000" w:themeColor="text1"/>
          <w:sz w:val="23"/>
          <w:szCs w:val="23"/>
          <w:rtl/>
        </w:rPr>
        <w:t>یا</w:t>
      </w:r>
      <w:r w:rsidR="00073DB6">
        <w:rPr>
          <w:rFonts w:ascii="Vazir" w:eastAsia="Times New Roman" w:hAnsi="Vazir" w:cs="B Nazanin" w:hint="cs"/>
          <w:color w:val="000000" w:themeColor="text1"/>
          <w:sz w:val="23"/>
          <w:szCs w:val="23"/>
          <w:rtl/>
        </w:rPr>
        <w:t xml:space="preserve"> </w:t>
      </w:r>
      <w:r w:rsidRPr="00EE5CE2">
        <w:rPr>
          <w:rFonts w:ascii="Vazir" w:eastAsia="Times New Roman" w:hAnsi="Vazir" w:cs="B Nazanin"/>
          <w:color w:val="000000" w:themeColor="text1"/>
          <w:sz w:val="23"/>
          <w:szCs w:val="23"/>
        </w:rPr>
        <w:t xml:space="preserve">New England Journal </w:t>
      </w:r>
      <w:r w:rsidRPr="00EE5CE2">
        <w:rPr>
          <w:rFonts w:ascii="Vazir" w:eastAsia="Times New Roman" w:hAnsi="Vazir" w:cs="B Nazanin"/>
          <w:color w:val="000000" w:themeColor="text1"/>
          <w:sz w:val="23"/>
          <w:szCs w:val="23"/>
          <w:rtl/>
        </w:rPr>
        <w:t>منتشر کند؛ حداقل زمان چهار ساله توقف به سه سال کاهش می‌یابد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ب) چنانچه عضو هیأت علمی در مرتبه استادیاری به دانشیاری و یا دانشیاری به استادی موفق به ورود به فهرست یک درصد دانشمندان برتر دنیا در پایگاه</w:t>
      </w:r>
      <w:r w:rsidRPr="00EE5CE2">
        <w:rPr>
          <w:rFonts w:ascii="Vazir" w:eastAsia="Times New Roman" w:hAnsi="Vazir" w:cs="B Nazanin"/>
          <w:color w:val="000000" w:themeColor="text1"/>
          <w:sz w:val="23"/>
          <w:szCs w:val="23"/>
        </w:rPr>
        <w:t xml:space="preserve"> ESI </w:t>
      </w:r>
      <w:r w:rsidRPr="00EE5CE2">
        <w:rPr>
          <w:rFonts w:ascii="Vazir" w:eastAsia="Times New Roman" w:hAnsi="Vazir" w:cs="B Nazanin"/>
          <w:color w:val="000000" w:themeColor="text1"/>
          <w:sz w:val="23"/>
          <w:szCs w:val="23"/>
          <w:rtl/>
        </w:rPr>
        <w:t>شود؛ حداقل زمان چهار ساله توقف به دو سال کاهش می‌یابد. استفاده از این امتیاز صرفاً برای یک بار در طول خدمت امکان‌پذیر است</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ج) چنانچه عضو هیأت علمی با مرتبه استادیاری یا دانشیاری، موفق به تولید دانش فنی، اختراع یا اکتشاف منجر به تولید و تجاری‌سازی دارو یا تجهیزات پزشکی شود که با تأیید سازمان غذا و دارو وارد بازار شده باشد با تأیید هیأت ممیزه مرکزی، حداقل زمان چهار ساله توقف به سه سال کاهش می‌یابد</w:t>
      </w:r>
      <w:r w:rsidRPr="00EE5CE2">
        <w:rPr>
          <w:rFonts w:ascii="Vazir" w:eastAsia="Times New Roman" w:hAnsi="Vazir" w:cs="B Nazanin"/>
          <w:color w:val="000000" w:themeColor="text1"/>
          <w:sz w:val="23"/>
          <w:szCs w:val="23"/>
        </w:rPr>
        <w:t>.</w:t>
      </w:r>
    </w:p>
    <w:p w:rsidR="00073DB6" w:rsidRDefault="00073DB6" w:rsidP="00073DB6">
      <w:pPr>
        <w:shd w:val="clear" w:color="auto" w:fill="FFFFFF"/>
        <w:bidi/>
        <w:spacing w:after="0" w:line="240" w:lineRule="auto"/>
        <w:jc w:val="center"/>
        <w:rPr>
          <w:rFonts w:ascii="Vazir" w:eastAsia="Times New Roman" w:hAnsi="Vazir" w:cs="B Nazanin"/>
          <w:b/>
          <w:bCs/>
          <w:color w:val="000000" w:themeColor="text1"/>
          <w:sz w:val="25"/>
          <w:szCs w:val="25"/>
          <w:rtl/>
        </w:rPr>
      </w:pPr>
    </w:p>
    <w:p w:rsidR="00EE5CE2" w:rsidRPr="00EE5CE2" w:rsidRDefault="00EE5CE2" w:rsidP="00073DB6">
      <w:pPr>
        <w:shd w:val="clear" w:color="auto" w:fill="FFFFFF"/>
        <w:bidi/>
        <w:spacing w:after="0" w:line="240" w:lineRule="auto"/>
        <w:jc w:val="center"/>
        <w:rPr>
          <w:rFonts w:ascii="Vazir" w:eastAsia="Times New Roman" w:hAnsi="Vazir" w:cs="B Nazanin"/>
          <w:b/>
          <w:bCs/>
          <w:color w:val="000000" w:themeColor="text1"/>
          <w:sz w:val="25"/>
          <w:szCs w:val="25"/>
        </w:rPr>
      </w:pPr>
      <w:r w:rsidRPr="00073DB6">
        <w:rPr>
          <w:rFonts w:ascii="Vazir" w:eastAsia="Times New Roman" w:hAnsi="Vazir" w:cs="B Nazanin"/>
          <w:b/>
          <w:bCs/>
          <w:color w:val="000000" w:themeColor="text1"/>
          <w:sz w:val="25"/>
          <w:szCs w:val="25"/>
          <w:rtl/>
        </w:rPr>
        <w:t>جدول شماره 3-2-امتیازهای قابل محاسبه از فعالیت‌های پژوهشی، فناوری اعضای هیأت علمی پژوهشی «مؤسسه</w:t>
      </w:r>
      <w:r w:rsidRPr="00073DB6">
        <w:rPr>
          <w:rFonts w:ascii="Vazir" w:eastAsia="Times New Roman" w:hAnsi="Vazir" w:cs="B Nazanin"/>
          <w:b/>
          <w:bCs/>
          <w:color w:val="000000" w:themeColor="text1"/>
          <w:sz w:val="25"/>
          <w:szCs w:val="25"/>
        </w:rPr>
        <w:t>»</w:t>
      </w:r>
    </w:p>
    <w:tbl>
      <w:tblPr>
        <w:bidiVisual/>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1749"/>
        <w:gridCol w:w="209"/>
        <w:gridCol w:w="403"/>
        <w:gridCol w:w="2389"/>
        <w:gridCol w:w="1333"/>
        <w:gridCol w:w="898"/>
        <w:gridCol w:w="1166"/>
      </w:tblGrid>
      <w:tr w:rsidR="00EE5CE2" w:rsidRPr="00EE5CE2" w:rsidTr="00A22D09">
        <w:trPr>
          <w:tblHeader/>
        </w:trPr>
        <w:tc>
          <w:tcPr>
            <w:tcW w:w="675" w:type="dxa"/>
            <w:vAlign w:val="center"/>
            <w:hideMark/>
          </w:tcPr>
          <w:p w:rsidR="00EE5CE2" w:rsidRPr="00EE5CE2" w:rsidRDefault="00EE5CE2" w:rsidP="00A22D09">
            <w:pPr>
              <w:bidi/>
              <w:spacing w:after="0" w:line="240" w:lineRule="auto"/>
              <w:jc w:val="center"/>
              <w:rPr>
                <w:rFonts w:ascii="Times New Roman" w:eastAsia="Times New Roman" w:hAnsi="Times New Roman" w:cs="B Nazanin"/>
                <w:b/>
                <w:bCs/>
                <w:sz w:val="24"/>
                <w:szCs w:val="24"/>
              </w:rPr>
            </w:pPr>
            <w:r w:rsidRPr="00EE5CE2">
              <w:rPr>
                <w:rFonts w:ascii="Times New Roman" w:eastAsia="Times New Roman" w:hAnsi="Times New Roman" w:cs="B Nazanin"/>
                <w:b/>
                <w:bCs/>
                <w:sz w:val="24"/>
                <w:szCs w:val="24"/>
              </w:rPr>
              <w:br/>
            </w:r>
          </w:p>
          <w:p w:rsidR="00EE5CE2" w:rsidRPr="00EE5CE2" w:rsidRDefault="00EE5CE2" w:rsidP="00A22D09">
            <w:pPr>
              <w:bidi/>
              <w:spacing w:after="0" w:line="240" w:lineRule="auto"/>
              <w:jc w:val="center"/>
              <w:rPr>
                <w:rFonts w:ascii="Times New Roman" w:eastAsia="Times New Roman" w:hAnsi="Times New Roman" w:cs="B Nazanin"/>
                <w:b/>
                <w:bCs/>
                <w:color w:val="000000"/>
                <w:sz w:val="24"/>
                <w:szCs w:val="24"/>
              </w:rPr>
            </w:pPr>
            <w:r w:rsidRPr="00A22D09">
              <w:rPr>
                <w:rFonts w:ascii="Times New Roman" w:eastAsia="Times New Roman" w:hAnsi="Times New Roman" w:cs="B Nazanin"/>
                <w:b/>
                <w:bCs/>
                <w:color w:val="000000"/>
                <w:sz w:val="24"/>
                <w:szCs w:val="24"/>
                <w:rtl/>
              </w:rPr>
              <w:t>بند</w:t>
            </w:r>
          </w:p>
        </w:tc>
        <w:tc>
          <w:tcPr>
            <w:tcW w:w="4755" w:type="dxa"/>
            <w:gridSpan w:val="4"/>
            <w:vAlign w:val="center"/>
            <w:hideMark/>
          </w:tcPr>
          <w:p w:rsidR="00EE5CE2" w:rsidRPr="00EE5CE2" w:rsidRDefault="00EE5CE2" w:rsidP="00A22D09">
            <w:pPr>
              <w:bidi/>
              <w:spacing w:after="0" w:line="240" w:lineRule="auto"/>
              <w:jc w:val="center"/>
              <w:rPr>
                <w:rFonts w:ascii="Times New Roman" w:eastAsia="Times New Roman" w:hAnsi="Times New Roman" w:cs="B Nazanin"/>
                <w:b/>
                <w:bCs/>
                <w:color w:val="000000"/>
                <w:sz w:val="24"/>
                <w:szCs w:val="24"/>
              </w:rPr>
            </w:pPr>
            <w:r w:rsidRPr="00A22D09">
              <w:rPr>
                <w:rFonts w:ascii="Times New Roman" w:eastAsia="Times New Roman" w:hAnsi="Times New Roman" w:cs="B Nazanin"/>
                <w:b/>
                <w:bCs/>
                <w:color w:val="000000"/>
                <w:sz w:val="24"/>
                <w:szCs w:val="24"/>
                <w:rtl/>
              </w:rPr>
              <w:t>موضوع</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b/>
                <w:bCs/>
                <w:color w:val="000000"/>
                <w:sz w:val="24"/>
                <w:szCs w:val="24"/>
              </w:rPr>
            </w:pPr>
            <w:r w:rsidRPr="00A22D09">
              <w:rPr>
                <w:rFonts w:ascii="Times New Roman" w:eastAsia="Times New Roman" w:hAnsi="Times New Roman" w:cs="B Nazanin"/>
                <w:b/>
                <w:bCs/>
                <w:color w:val="000000"/>
                <w:sz w:val="24"/>
                <w:szCs w:val="24"/>
                <w:rtl/>
              </w:rPr>
              <w:t>حداکثر امتیاز در واحد کار یا نیم‌سال</w:t>
            </w:r>
          </w:p>
        </w:tc>
        <w:tc>
          <w:tcPr>
            <w:tcW w:w="90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b/>
                <w:bCs/>
                <w:color w:val="000000"/>
                <w:sz w:val="24"/>
                <w:szCs w:val="24"/>
              </w:rPr>
            </w:pPr>
            <w:r w:rsidRPr="00A22D09">
              <w:rPr>
                <w:rFonts w:ascii="Times New Roman" w:eastAsia="Times New Roman" w:hAnsi="Times New Roman" w:cs="B Nazanin"/>
                <w:b/>
                <w:bCs/>
                <w:color w:val="000000"/>
                <w:sz w:val="24"/>
                <w:szCs w:val="24"/>
                <w:rtl/>
              </w:rPr>
              <w:t>حداکثر امتیاز در هر موضوع</w:t>
            </w:r>
          </w:p>
        </w:tc>
        <w:tc>
          <w:tcPr>
            <w:tcW w:w="117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b/>
                <w:bCs/>
                <w:color w:val="000000"/>
                <w:sz w:val="24"/>
                <w:szCs w:val="24"/>
              </w:rPr>
            </w:pPr>
            <w:r w:rsidRPr="00A22D09">
              <w:rPr>
                <w:rFonts w:ascii="Times New Roman" w:eastAsia="Times New Roman" w:hAnsi="Times New Roman" w:cs="B Nazanin"/>
                <w:b/>
                <w:bCs/>
                <w:color w:val="000000"/>
                <w:sz w:val="24"/>
                <w:szCs w:val="24"/>
                <w:rtl/>
              </w:rPr>
              <w:t>حداقل امتیاز لازم در هر دوره ارتقا</w:t>
            </w:r>
          </w:p>
        </w:tc>
      </w:tr>
      <w:tr w:rsidR="00EE5CE2" w:rsidRPr="00EE5CE2" w:rsidTr="00A22D09">
        <w:tc>
          <w:tcPr>
            <w:tcW w:w="675"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tc>
        <w:tc>
          <w:tcPr>
            <w:tcW w:w="8145" w:type="dxa"/>
            <w:gridSpan w:val="7"/>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رعایت ضوابط و مقررات پژوهشی مؤسسه و تخصیص اوقات موظف به امر پژوهش و انجام صحیح امور محوله</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الف) در مؤسسه‌های تحت نظارت وزارت علوم</w:t>
            </w:r>
          </w:p>
        </w:tc>
        <w:tc>
          <w:tcPr>
            <w:tcW w:w="132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7/0</w:t>
            </w:r>
          </w:p>
        </w:tc>
        <w:tc>
          <w:tcPr>
            <w:tcW w:w="90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7</w:t>
            </w:r>
          </w:p>
        </w:tc>
        <w:tc>
          <w:tcPr>
            <w:tcW w:w="117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 در مؤسسه‌های تحت نظارت وزارت بهداشت</w:t>
            </w:r>
          </w:p>
        </w:tc>
        <w:tc>
          <w:tcPr>
            <w:tcW w:w="132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w:t>
            </w:r>
          </w:p>
        </w:tc>
        <w:tc>
          <w:tcPr>
            <w:tcW w:w="90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20</w:t>
            </w:r>
          </w:p>
        </w:tc>
        <w:tc>
          <w:tcPr>
            <w:tcW w:w="117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15 </w:t>
            </w:r>
            <w:r w:rsidRPr="00EE5CE2">
              <w:rPr>
                <w:rFonts w:ascii="Times New Roman" w:eastAsia="Times New Roman" w:hAnsi="Times New Roman" w:cs="B Nazanin"/>
                <w:color w:val="000000"/>
                <w:sz w:val="24"/>
                <w:szCs w:val="24"/>
                <w:rtl/>
              </w:rPr>
              <w:t>امتیاز در کل دوره (حداقل امتیاز سالیانه 5/2 امتیاز)</w:t>
            </w: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2</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مقاله علمی- پژوهشی منتشرشده در نشریه‌های علمی-پژوهشی معتبر داخلی و خارجی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xml:space="preserve">1. </w:t>
            </w:r>
            <w:r w:rsidRPr="00EE5CE2">
              <w:rPr>
                <w:rFonts w:ascii="Times New Roman" w:eastAsia="Times New Roman" w:hAnsi="Times New Roman" w:cs="B Nazanin"/>
                <w:color w:val="000000"/>
                <w:sz w:val="24"/>
                <w:szCs w:val="24"/>
                <w:rtl/>
              </w:rPr>
              <w:t>فهرست نشریه‌های داخلی با اعتبار علمی-پژوهشی را کمیسیون نشریات وزارتین و شورای عالی حوزه‌های علمیه به‌صورت ادواری منتشر می‌کند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نشریه‌های خارجی معتبر را معاونت پژوهشی و فناوری وزارتین تعیین می‌کند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حداکثر دو مقاله با گواهی پذیرش قطعی در هر مرتبه ارتقا مورد قبول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4. </w:t>
            </w:r>
            <w:r w:rsidRPr="00EE5CE2">
              <w:rPr>
                <w:rFonts w:ascii="Times New Roman" w:eastAsia="Times New Roman" w:hAnsi="Times New Roman" w:cs="B Nazanin"/>
                <w:color w:val="000000"/>
                <w:sz w:val="24"/>
                <w:szCs w:val="24"/>
                <w:rtl/>
              </w:rPr>
              <w:t>نسخه در نوبت چاپ مقاله، مشروط به درج</w:t>
            </w:r>
            <w:r w:rsidRPr="00EE5CE2">
              <w:rPr>
                <w:rFonts w:ascii="Times New Roman" w:eastAsia="Times New Roman" w:hAnsi="Times New Roman" w:cs="B Nazanin"/>
                <w:color w:val="000000"/>
                <w:sz w:val="24"/>
                <w:szCs w:val="24"/>
              </w:rPr>
              <w:t xml:space="preserve"> DOI </w:t>
            </w:r>
            <w:r w:rsidRPr="00EE5CE2">
              <w:rPr>
                <w:rFonts w:ascii="Times New Roman" w:eastAsia="Times New Roman" w:hAnsi="Times New Roman" w:cs="B Nazanin"/>
                <w:color w:val="000000"/>
                <w:sz w:val="24"/>
                <w:szCs w:val="24"/>
                <w:rtl/>
              </w:rPr>
              <w:t>به مثابه مقاله چاپ شده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5. </w:t>
            </w:r>
            <w:r w:rsidRPr="00EE5CE2">
              <w:rPr>
                <w:rFonts w:ascii="Times New Roman" w:eastAsia="Times New Roman" w:hAnsi="Times New Roman" w:cs="B Nazanin"/>
                <w:color w:val="000000"/>
                <w:sz w:val="24"/>
                <w:szCs w:val="24"/>
                <w:rtl/>
              </w:rPr>
              <w:t xml:space="preserve">حداکثر </w:t>
            </w:r>
            <w:r w:rsidRPr="00EE5CE2">
              <w:rPr>
                <w:rFonts w:ascii="Times New Roman" w:eastAsia="Times New Roman" w:hAnsi="Times New Roman" w:cs="B Nazanin"/>
                <w:color w:val="000000"/>
                <w:sz w:val="24"/>
                <w:szCs w:val="24"/>
                <w:rtl/>
                <w:lang w:bidi="fa-IR"/>
              </w:rPr>
              <w:t>۴۰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 کسب شده از این بند می‌تواند از مقاله‌های پذیرفته یا چاپ شده در نشریه‌های مؤسسه محل خدمت متقاضی در زمان چاپ مقاله، یا نشریه‌هایی باشد که متقاضی در زمان چاپ مقاله مدیر مسئول، سردبیر یا عضو هیأت تحریریه آن‌ها بوده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6. </w:t>
            </w:r>
            <w:r w:rsidRPr="00EE5CE2">
              <w:rPr>
                <w:rFonts w:ascii="Times New Roman" w:eastAsia="Times New Roman" w:hAnsi="Times New Roman" w:cs="B Nazanin"/>
                <w:color w:val="000000"/>
                <w:sz w:val="24"/>
                <w:szCs w:val="24"/>
                <w:rtl/>
              </w:rPr>
              <w:t>امتیاز حداکثر دو مقاله مستخرج از هر طرح (منجر به تولید سندی ملی) در حداقل امتیازهای این بند محاسبه می‌شود، هرچند به همه مقاله‌ها امتیاز تعلق می‌گیرد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7. </w:t>
            </w:r>
            <w:r w:rsidRPr="00EE5CE2">
              <w:rPr>
                <w:rFonts w:ascii="Times New Roman" w:eastAsia="Times New Roman" w:hAnsi="Times New Roman" w:cs="B Nazanin"/>
                <w:color w:val="000000"/>
                <w:sz w:val="24"/>
                <w:szCs w:val="24"/>
                <w:rtl/>
              </w:rPr>
              <w:t>حداقل</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 مقاله‌ها، باید مستقیماً در ارتباط با تخصص (رشته تحصیلی/گروه پژوهشی) متقاضی 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8. </w:t>
            </w:r>
            <w:r w:rsidRPr="00EE5CE2">
              <w:rPr>
                <w:rFonts w:ascii="Times New Roman" w:eastAsia="Times New Roman" w:hAnsi="Times New Roman" w:cs="B Nazanin"/>
                <w:color w:val="000000"/>
                <w:sz w:val="24"/>
                <w:szCs w:val="24"/>
                <w:rtl/>
              </w:rPr>
              <w:t xml:space="preserve">مقاله‌های با همپوشانی کمتر از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 مقاله مستقل تلقی می‌شوند و به مقاله‌های با همپوشانی بیشتر از </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امتیازی تعلق نمی‌گیرد. امتیاز تعلق گرفته به مقاله‌های با همپوشانی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به نسبت میزان همپوشانی خواهد بود. در هرحال، مقاله نباید منجر به چاپ نتایج انتشار یافته 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9. </w:t>
            </w:r>
            <w:r w:rsidRPr="00EE5CE2">
              <w:rPr>
                <w:rFonts w:ascii="Times New Roman" w:eastAsia="Times New Roman" w:hAnsi="Times New Roman" w:cs="B Nazanin"/>
                <w:color w:val="000000"/>
                <w:sz w:val="24"/>
                <w:szCs w:val="24"/>
                <w:rtl/>
              </w:rPr>
              <w:t>متقاضی ارتقا به مراتب دانشیاری و استادی باید حداقل به ترتیب سه و پنج مقاله با شرایط مندرج در شیوه‌نامه اجرایی این آئین‌نامه، ارائه دهد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10. </w:t>
            </w:r>
            <w:r w:rsidRPr="00EE5CE2">
              <w:rPr>
                <w:rFonts w:ascii="Times New Roman" w:eastAsia="Times New Roman" w:hAnsi="Times New Roman" w:cs="B Nazanin"/>
                <w:color w:val="000000"/>
                <w:sz w:val="24"/>
                <w:szCs w:val="24"/>
                <w:rtl/>
              </w:rPr>
              <w:t>چاپ حداقل یک مقاله به زبان فارسی در هر مرتبه ارتقاء الزامی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11. </w:t>
            </w:r>
            <w:r w:rsidRPr="00EE5CE2">
              <w:rPr>
                <w:rFonts w:ascii="Times New Roman" w:eastAsia="Times New Roman" w:hAnsi="Times New Roman" w:cs="B Nazanin"/>
                <w:color w:val="000000"/>
                <w:sz w:val="24"/>
                <w:szCs w:val="24"/>
                <w:rtl/>
              </w:rPr>
              <w:t>امتیاز مقاله مستخرج از طرح‌های پژوهشی محرمانه که امکان چاپ و انتشار آنان به واسطه محرمانه بودن ممکن نیست با تأیید کمیته ممیزی منتخب وزارتین متبوع حسب مورد، تا 2/1 برابر قابل افزایش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12. </w:t>
            </w:r>
            <w:r w:rsidRPr="00EE5CE2">
              <w:rPr>
                <w:rFonts w:ascii="Times New Roman" w:eastAsia="Times New Roman" w:hAnsi="Times New Roman" w:cs="B Nazanin"/>
                <w:color w:val="000000"/>
                <w:sz w:val="24"/>
                <w:szCs w:val="24"/>
                <w:rtl/>
              </w:rPr>
              <w:t xml:space="preserve">امتیاز مقاله مشترک با اعضای هیأت علمی مراکز معتبر علمی خارج از کشور که برگرفته از طرح تحقیقاتی مشترک، فرصت </w:t>
            </w:r>
            <w:r w:rsidRPr="00EE5CE2">
              <w:rPr>
                <w:rFonts w:ascii="Times New Roman" w:eastAsia="Times New Roman" w:hAnsi="Times New Roman" w:cs="B Nazanin"/>
                <w:color w:val="000000"/>
                <w:sz w:val="24"/>
                <w:szCs w:val="24"/>
                <w:rtl/>
              </w:rPr>
              <w:lastRenderedPageBreak/>
              <w:t>مطالعاتی متقاضی/ دانشجوی تحت راهنمایی متقاضی و دانشجوی مشترک باشد، تا 2/1 برابر قابل افزایش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13. </w:t>
            </w:r>
            <w:r w:rsidRPr="00EE5CE2">
              <w:rPr>
                <w:rFonts w:ascii="Times New Roman" w:eastAsia="Times New Roman" w:hAnsi="Times New Roman" w:cs="B Nazanin"/>
                <w:color w:val="000000"/>
                <w:sz w:val="24"/>
                <w:szCs w:val="24"/>
                <w:rtl/>
              </w:rPr>
              <w:t>امتیاز مقاله پراستناد و داغ با تأیید هیأت ممیزه تا 5/1 برابر قابل افزایش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14. </w:t>
            </w:r>
            <w:r w:rsidRPr="00EE5CE2">
              <w:rPr>
                <w:rFonts w:ascii="Times New Roman" w:eastAsia="Times New Roman" w:hAnsi="Times New Roman" w:cs="B Nazanin"/>
                <w:color w:val="000000"/>
                <w:sz w:val="24"/>
                <w:szCs w:val="24"/>
                <w:rtl/>
              </w:rPr>
              <w:t xml:space="preserve">امتیاز مقاله مستخرج از برنامه مصوب تحقیقاتی جهت‌دار عضو هیأت علمی که حداقل </w:t>
            </w:r>
            <w:r w:rsidRPr="00EE5CE2">
              <w:rPr>
                <w:rFonts w:ascii="Times New Roman" w:eastAsia="Times New Roman" w:hAnsi="Times New Roman" w:cs="B Nazanin"/>
                <w:color w:val="000000"/>
                <w:sz w:val="24"/>
                <w:szCs w:val="24"/>
                <w:rtl/>
                <w:lang w:bidi="fa-IR"/>
              </w:rPr>
              <w:t>۵۰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آن برنامه معطوف به رفع مشکلات کشور باشد، تا 5/1 برابر قابل افزایش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15. </w:t>
            </w:r>
            <w:r w:rsidRPr="00EE5CE2">
              <w:rPr>
                <w:rFonts w:ascii="Times New Roman" w:eastAsia="Times New Roman" w:hAnsi="Times New Roman" w:cs="B Nazanin"/>
                <w:color w:val="000000"/>
                <w:sz w:val="24"/>
                <w:szCs w:val="24"/>
                <w:rtl/>
              </w:rPr>
              <w:t>امتیاز مقاله چاپ شده در نشریه‌های</w:t>
            </w:r>
            <w:r w:rsidRPr="00EE5CE2">
              <w:rPr>
                <w:rFonts w:ascii="Times New Roman" w:eastAsia="Times New Roman" w:hAnsi="Times New Roman" w:cs="B Nazanin"/>
                <w:color w:val="000000"/>
                <w:sz w:val="24"/>
                <w:szCs w:val="24"/>
              </w:rPr>
              <w:t xml:space="preserve"> Nature </w:t>
            </w:r>
            <w:r w:rsidRPr="00EE5CE2">
              <w:rPr>
                <w:rFonts w:ascii="Times New Roman" w:eastAsia="Times New Roman" w:hAnsi="Times New Roman" w:cs="B Nazanin"/>
                <w:color w:val="000000"/>
                <w:sz w:val="24"/>
                <w:szCs w:val="24"/>
                <w:rtl/>
              </w:rPr>
              <w:t>و</w:t>
            </w:r>
            <w:r w:rsidRPr="00EE5CE2">
              <w:rPr>
                <w:rFonts w:ascii="Times New Roman" w:eastAsia="Times New Roman" w:hAnsi="Times New Roman" w:cs="B Nazanin"/>
                <w:color w:val="000000"/>
                <w:sz w:val="24"/>
                <w:szCs w:val="24"/>
              </w:rPr>
              <w:t xml:space="preserve"> Science </w:t>
            </w:r>
            <w:r w:rsidRPr="00EE5CE2">
              <w:rPr>
                <w:rFonts w:ascii="Times New Roman" w:eastAsia="Times New Roman" w:hAnsi="Times New Roman" w:cs="B Nazanin"/>
                <w:color w:val="000000"/>
                <w:sz w:val="24"/>
                <w:szCs w:val="24"/>
                <w:rtl/>
              </w:rPr>
              <w:t>تا دو برابر قابل افزایش است. سایر امتیازهای این نوع مقاله در شیوه‌نامه اجرایی این آئین‌نامه تعیین می‌شود</w:t>
            </w:r>
            <w:r w:rsidRPr="00EE5CE2">
              <w:rPr>
                <w:rFonts w:ascii="Times New Roman" w:eastAsia="Times New Roman" w:hAnsi="Times New Roman" w:cs="B Nazanin"/>
                <w:color w:val="000000"/>
                <w:sz w:val="24"/>
                <w:szCs w:val="24"/>
              </w:rPr>
              <w:t>.</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تا 7</w:t>
            </w:r>
          </w:p>
        </w:tc>
        <w:tc>
          <w:tcPr>
            <w:tcW w:w="90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p>
        </w:tc>
        <w:tc>
          <w:tcPr>
            <w:tcW w:w="117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مطابق با جداول شماره 6 ذی‌ربط</w:t>
            </w:r>
          </w:p>
        </w:tc>
      </w:tr>
      <w:tr w:rsidR="00EE5CE2" w:rsidRPr="00EE5CE2" w:rsidTr="00A22D09">
        <w:tc>
          <w:tcPr>
            <w:tcW w:w="8820" w:type="dxa"/>
            <w:gridSpan w:val="8"/>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تعریف و شیوه امتیازدهی به انواع مقاله‌ها و نحوه اعمال ضریب تأثیر مجله در امتیاز مقاله‌ها، در شیوه‌نامه اجرایی این آئین‌نامه تعیین و اعلام می‌شود</w:t>
            </w:r>
            <w:r w:rsidRPr="00EE5CE2">
              <w:rPr>
                <w:rFonts w:ascii="Times New Roman" w:eastAsia="Times New Roman" w:hAnsi="Times New Roman" w:cs="B Nazanin"/>
                <w:color w:val="000000"/>
                <w:sz w:val="24"/>
                <w:szCs w:val="24"/>
              </w:rPr>
              <w:t>.</w:t>
            </w: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3</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مقاله علمی مروری منتشرشده در نشریه‌های معتبر</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7</w:t>
            </w:r>
          </w:p>
        </w:tc>
        <w:tc>
          <w:tcPr>
            <w:tcW w:w="90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1170" w:type="dxa"/>
            <w:vMerge w:val="restart"/>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4</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مقاله‌های علمی و تحشیه چاپ‌شده در نشریه‌های علمی- ترویجی داخلی معتبر</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به‌صورت ادواری فهرست نشریه‌های داخلی با اعتبار علمی-ترویجی را کمیسیون نشریات وزارتین و شورای عالی حوزه‌های علمیه منتشر می‌کنند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موضوع مقاله باید مستقیماً در ارتباط با تخصص متقاضی 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 xml:space="preserve">مقاله‌های با همپوشانی کمتر از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 مقاله مستقل تلقی می‌شوند و به مقاله‌های با همپوشانی بیشتر از </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امتیازی تعلق نمی‌گیرد. امتیاز تعلق‌گرفته به مقاله‌های با همپوشانی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۷۰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به نسبت میزان همپوشانی خواهد بود. در هر حال، مقاله نباید منجر به چاپ نتایج انتشار یافته شود</w:t>
            </w:r>
            <w:r w:rsidRPr="00EE5CE2">
              <w:rPr>
                <w:rFonts w:ascii="Times New Roman" w:eastAsia="Times New Roman" w:hAnsi="Times New Roman" w:cs="B Nazanin"/>
                <w:color w:val="000000"/>
                <w:sz w:val="24"/>
                <w:szCs w:val="24"/>
              </w:rPr>
              <w:t>.</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3</w:t>
            </w:r>
          </w:p>
        </w:tc>
        <w:tc>
          <w:tcPr>
            <w:tcW w:w="90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18</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5</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مداخل چاپ شده در دانشنامه‌ها، دایرةالمعارف‌ها و فرهنگ‌ها با نظر هیأت داوری مورد تأیید هیأت ممیزه مؤسسه</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90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6</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مقاله علمی کامل ارائه شده در همایش‌های علمی معتبر ملی و بین‌المللی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حداکثر تعداد مقاله‌های قابل قبول از متقاضی در یک همایش در هر سال سه مقاله است. این مقاله‌ها می‌تواند با همکاری دانشجویان و یا همکاران باشد</w:t>
            </w:r>
            <w:r w:rsidRPr="00EE5CE2">
              <w:rPr>
                <w:rFonts w:ascii="Times New Roman" w:eastAsia="Times New Roman" w:hAnsi="Times New Roman" w:cs="B Nazanin"/>
                <w:color w:val="000000"/>
                <w:sz w:val="24"/>
                <w:szCs w:val="24"/>
              </w:rPr>
              <w:t>.</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90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7</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خلاصه مقاله علمی ارائه شده در همایش‌های علمی معتبر ملی و بین‌المللی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حداکثر تعداد مقاله‌های قابل قبول از متقاضی در یک همایش در هر سال سه مقاله است. این مقاله‌ها می‌تواند با همکاری دانشجویان و یا همکاران باشد</w:t>
            </w:r>
            <w:r w:rsidRPr="00EE5CE2">
              <w:rPr>
                <w:rFonts w:ascii="Times New Roman" w:eastAsia="Times New Roman" w:hAnsi="Times New Roman" w:cs="B Nazanin"/>
                <w:color w:val="000000"/>
                <w:sz w:val="24"/>
                <w:szCs w:val="24"/>
              </w:rPr>
              <w:t>.</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تا 1</w:t>
            </w:r>
          </w:p>
        </w:tc>
        <w:tc>
          <w:tcPr>
            <w:tcW w:w="90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8</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مقاله علمی-پژوهشی مستخرج از رساله متقاضی (ویژه اعضای هیأت علمی مؤسسه‌های تحت نظارت وزارت علوم)</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حداکثر امتیاز هر یک از مقاله‌های موضوع این بند در صورتی به متقاضی تعلق می‌گیرد که نام وی به‌عنوان نویسنده نخست، یا پس از نام استاد راهنما به‌عنوان نویسنده دوم یا به‌عنوان نویسنده مسئول ثبت شده باشد</w:t>
            </w:r>
            <w:r w:rsidRPr="00EE5CE2">
              <w:rPr>
                <w:rFonts w:ascii="Times New Roman" w:eastAsia="Times New Roman" w:hAnsi="Times New Roman" w:cs="B Nazanin"/>
                <w:color w:val="000000"/>
                <w:sz w:val="24"/>
                <w:szCs w:val="24"/>
              </w:rPr>
              <w:t>.</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90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170"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A22D09">
        <w:tc>
          <w:tcPr>
            <w:tcW w:w="675"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9</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9</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6075" w:type="dxa"/>
            <w:gridSpan w:val="5"/>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lastRenderedPageBreak/>
              <w:t>تولید دانش فنی/ اختراع یا اکتشاف منجر به تولید و تجاری‌سازی محصول یا فرآیند با تأیید مراجع ذی‌صلاح وزارتین و نیز هر نوآوری که برای حل مشکلات و معضلات کشور مؤثر باشد و یا منجر به تولید خدمت یا محصول جدیدی در کشور 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نحوه امتیازدهی به این فعالیت‌ها به شرح موارد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tl/>
              </w:rPr>
              <w:t xml:space="preserve"> تا </w:t>
            </w:r>
            <w:r w:rsidRPr="00EE5CE2">
              <w:rPr>
                <w:rFonts w:ascii="Times New Roman" w:eastAsia="Times New Roman" w:hAnsi="Times New Roman" w:cs="B Nazanin"/>
                <w:color w:val="000000"/>
                <w:sz w:val="24"/>
                <w:szCs w:val="24"/>
                <w:rtl/>
                <w:lang w:bidi="fa-IR"/>
              </w:rPr>
              <w:t>۱۰</w:t>
            </w:r>
            <w:r w:rsidRPr="00EE5CE2">
              <w:rPr>
                <w:rFonts w:ascii="Times New Roman" w:eastAsia="Times New Roman" w:hAnsi="Times New Roman" w:cs="B Nazanin"/>
                <w:color w:val="000000"/>
                <w:sz w:val="24"/>
                <w:szCs w:val="24"/>
                <w:rtl/>
              </w:rPr>
              <w:t xml:space="preserve"> خواهد بود</w:t>
            </w:r>
            <w:r w:rsidRPr="00EE5CE2">
              <w:rPr>
                <w:rFonts w:ascii="Times New Roman" w:eastAsia="Times New Roman" w:hAnsi="Times New Roman" w:cs="B Nazanin"/>
                <w:color w:val="000000"/>
                <w:sz w:val="24"/>
                <w:szCs w:val="24"/>
              </w:rPr>
              <w:t>:</w:t>
            </w:r>
          </w:p>
        </w:tc>
        <w:tc>
          <w:tcPr>
            <w:tcW w:w="90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طراحی سیستم‌ها، روش‌ها و خدمات جدید در جهت حل معضلات آموزشی، پژوهشی، بهداشتی و درمانی در سطح کشور با گواهی مراجع ذی‌صلاح وزارتین</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یک تا 6</w:t>
            </w:r>
          </w:p>
        </w:tc>
        <w:tc>
          <w:tcPr>
            <w:tcW w:w="900" w:type="dxa"/>
            <w:vMerge w:val="restart"/>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از بندهای 1 تا 6</w:t>
            </w:r>
          </w:p>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امتیاز</w:t>
            </w: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طراحی سیستم‌ها، روش‌ها و خدمات جدید به‌منظور حل معضلات آموزشی، پژوهشی، بهداشتی و درمانی در سطح منطقه با گواهی مراجع ذی‌صلاح در منطقه آمایشی</w:t>
            </w:r>
          </w:p>
        </w:tc>
        <w:tc>
          <w:tcPr>
            <w:tcW w:w="132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4</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مدل‌سازی وسایل پزشکی و آزمایشگاهی و ساخت هر قطعه که منجر به تولید دستگاه شود؛ با گواهی اداره کل تجهیزات پزشکی وزارت بهداشت و تأیید هیأت ممیزه مرکزی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یک تا 3</w:t>
            </w:r>
          </w:p>
        </w:tc>
        <w:tc>
          <w:tcPr>
            <w:tcW w:w="9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4. </w:t>
            </w:r>
            <w:r w:rsidRPr="00EE5CE2">
              <w:rPr>
                <w:rFonts w:ascii="Times New Roman" w:eastAsia="Times New Roman" w:hAnsi="Times New Roman" w:cs="B Nazanin"/>
                <w:color w:val="000000"/>
                <w:sz w:val="24"/>
                <w:szCs w:val="24"/>
                <w:rtl/>
              </w:rPr>
              <w:t>تولید مواد برای آزمایش‌های پزشکی و تولیدات دارویی جدید ازطریق مهندسی معکوس، به ترتیب با گواهی معاونت درمان یا معاونت غذا و داروی وزارت بهداشت (حسب مورد) و تأیید هیأت ممیزه مرکزی وزارت بهداشت</w:t>
            </w:r>
          </w:p>
        </w:tc>
        <w:tc>
          <w:tcPr>
            <w:tcW w:w="1320" w:type="dxa"/>
            <w:vAlign w:val="center"/>
            <w:hideMark/>
          </w:tcPr>
          <w:p w:rsidR="00EE5CE2" w:rsidRPr="00EE5CE2" w:rsidRDefault="00EE5CE2" w:rsidP="00A22D09">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یک تا 6</w:t>
            </w:r>
          </w:p>
        </w:tc>
        <w:tc>
          <w:tcPr>
            <w:tcW w:w="9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5. </w:t>
            </w:r>
            <w:r w:rsidRPr="00EE5CE2">
              <w:rPr>
                <w:rFonts w:ascii="Times New Roman" w:eastAsia="Times New Roman" w:hAnsi="Times New Roman" w:cs="B Nazanin"/>
                <w:color w:val="000000"/>
                <w:sz w:val="24"/>
                <w:szCs w:val="24"/>
                <w:rtl/>
              </w:rPr>
              <w:t>انجام فعالیت‌های جدید پزشکی که به خودکفایی کشور کمک مؤثر نماید مانند اجرای روش‌های تشخیصی درمانی نوین برای اولین بار در ایران با گواهی هیأت ممتحنه رشته مربوطه و تأیید هیأت ممیزه مرکزی وزارت بهداشت</w:t>
            </w:r>
          </w:p>
        </w:tc>
        <w:tc>
          <w:tcPr>
            <w:tcW w:w="132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4</w:t>
            </w:r>
          </w:p>
        </w:tc>
        <w:tc>
          <w:tcPr>
            <w:tcW w:w="9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6. </w:t>
            </w:r>
            <w:r w:rsidRPr="00EE5CE2">
              <w:rPr>
                <w:rFonts w:ascii="Times New Roman" w:eastAsia="Times New Roman" w:hAnsi="Times New Roman" w:cs="B Nazanin"/>
                <w:color w:val="000000"/>
                <w:sz w:val="24"/>
                <w:szCs w:val="24"/>
                <w:rtl/>
              </w:rPr>
              <w:t>تدوین راهنمای طبابت بالینی کشور، با استناد بر پژوهش و براساس شواهد علمی با گواهی معاونت درمان وزارت بهداشت و تأیید هیأت ممیزه مرکزی وزارت بهداشت</w:t>
            </w:r>
          </w:p>
        </w:tc>
        <w:tc>
          <w:tcPr>
            <w:tcW w:w="132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5</w:t>
            </w:r>
          </w:p>
        </w:tc>
        <w:tc>
          <w:tcPr>
            <w:tcW w:w="9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7.  </w:t>
            </w:r>
            <w:r w:rsidRPr="00EE5CE2">
              <w:rPr>
                <w:rFonts w:ascii="Times New Roman" w:eastAsia="Times New Roman" w:hAnsi="Times New Roman" w:cs="B Nazanin"/>
                <w:color w:val="000000"/>
                <w:sz w:val="24"/>
                <w:szCs w:val="24"/>
                <w:rtl/>
              </w:rPr>
              <w:t>اختراع، اکتشاف و تولید محصولات پژوهشی کاربردی ثبت شده در مراجع قانونی داخل کشور با تأیید معاونت پژوهش و فناوری وزارتین متبوع</w:t>
            </w:r>
          </w:p>
        </w:tc>
        <w:tc>
          <w:tcPr>
            <w:tcW w:w="1320" w:type="dxa"/>
            <w:vAlign w:val="center"/>
            <w:hideMark/>
          </w:tcPr>
          <w:p w:rsidR="00EE5CE2" w:rsidRPr="00EE5CE2" w:rsidRDefault="00A22D09" w:rsidP="00A22D09">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5</w:t>
            </w:r>
          </w:p>
        </w:tc>
        <w:tc>
          <w:tcPr>
            <w:tcW w:w="900" w:type="dxa"/>
            <w:vMerge w:val="restart"/>
            <w:vAlign w:val="center"/>
            <w:hideMark/>
          </w:tcPr>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از بندهای 7 تا 10</w:t>
            </w:r>
          </w:p>
          <w:p w:rsidR="00EE5CE2" w:rsidRPr="00EE5CE2" w:rsidRDefault="0018464A" w:rsidP="0018464A">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امتیاز</w:t>
            </w: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8. </w:t>
            </w:r>
            <w:r w:rsidRPr="00EE5CE2">
              <w:rPr>
                <w:rFonts w:ascii="Times New Roman" w:eastAsia="Times New Roman" w:hAnsi="Times New Roman" w:cs="B Nazanin"/>
                <w:color w:val="000000"/>
                <w:sz w:val="24"/>
                <w:szCs w:val="24"/>
                <w:rtl/>
              </w:rPr>
              <w:t>اختراع، اکتشاف و تولید محصولات پژوهشی کاربردی ثبت شده و دستاوردهای فناورانه که در چارچوب پژوهش‌های کاربردی، پایان‌نامه‌ها و رساله‌های دکتری با رعایت مالکیت فکری در قالب شرکت دانش‌بنیان یا شرکت دانشگاهی مراحل تجاری‌سازی آن با تأیید مراجع مربوطه به انجام رسیده 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چنانچه ثبت اختراع در سطح بین‌المللی، به همراه چاپ مقاله‌ای باشد به یک مورد امتیاز کامل و به مورد دیگر نصف امتیاز تعلق می‌گیرد</w:t>
            </w:r>
            <w:r w:rsidRPr="00EE5CE2">
              <w:rPr>
                <w:rFonts w:ascii="Times New Roman" w:eastAsia="Times New Roman" w:hAnsi="Times New Roman" w:cs="B Nazanin"/>
                <w:color w:val="000000"/>
                <w:sz w:val="24"/>
                <w:szCs w:val="24"/>
              </w:rPr>
              <w:t>.</w:t>
            </w:r>
          </w:p>
        </w:tc>
        <w:tc>
          <w:tcPr>
            <w:tcW w:w="1320" w:type="dxa"/>
            <w:vAlign w:val="center"/>
            <w:hideMark/>
          </w:tcPr>
          <w:p w:rsidR="00EE5CE2" w:rsidRPr="00EE5CE2" w:rsidRDefault="0018464A" w:rsidP="0018464A">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15</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9. </w:t>
            </w:r>
            <w:r w:rsidRPr="00EE5CE2">
              <w:rPr>
                <w:rFonts w:ascii="Times New Roman" w:eastAsia="Times New Roman" w:hAnsi="Times New Roman" w:cs="B Nazanin"/>
                <w:color w:val="000000"/>
                <w:sz w:val="24"/>
                <w:szCs w:val="24"/>
                <w:rtl/>
              </w:rPr>
              <w:t>ثبت مالکیت فکری (پتنت) دستاوردهای پژوهشی و فناوری به نام مؤسسه محل خدمت متقاضی، به شرط این‌که به فروش رسیده و یا به‌صورت تحت لیسانس از آن استفاده شده باشد</w:t>
            </w:r>
            <w:r w:rsidRPr="00EE5CE2">
              <w:rPr>
                <w:rFonts w:ascii="Times New Roman" w:eastAsia="Times New Roman" w:hAnsi="Times New Roman" w:cs="B Nazanin"/>
                <w:color w:val="000000"/>
                <w:sz w:val="24"/>
                <w:szCs w:val="24"/>
              </w:rPr>
              <w:t>.</w:t>
            </w:r>
          </w:p>
        </w:tc>
        <w:tc>
          <w:tcPr>
            <w:tcW w:w="1320" w:type="dxa"/>
            <w:vAlign w:val="center"/>
            <w:hideMark/>
          </w:tcPr>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15</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10. </w:t>
            </w:r>
            <w:r w:rsidRPr="00EE5CE2">
              <w:rPr>
                <w:rFonts w:ascii="Times New Roman" w:eastAsia="Times New Roman" w:hAnsi="Times New Roman" w:cs="B Nazanin"/>
                <w:color w:val="000000"/>
                <w:sz w:val="24"/>
                <w:szCs w:val="24"/>
                <w:rtl/>
              </w:rPr>
              <w:t>تعیین توالی ژن ثبت شده در مراجع قانونی یا علمی داخل یا خارج از کشور با تأیید مراجع ذی‌صلاح وزارتین</w:t>
            </w:r>
          </w:p>
        </w:tc>
        <w:tc>
          <w:tcPr>
            <w:tcW w:w="1320" w:type="dxa"/>
            <w:vAlign w:val="center"/>
            <w:hideMark/>
          </w:tcPr>
          <w:p w:rsidR="00EE5CE2" w:rsidRPr="00EE5CE2" w:rsidRDefault="0018464A" w:rsidP="0018464A">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2</w:t>
            </w:r>
          </w:p>
        </w:tc>
        <w:tc>
          <w:tcPr>
            <w:tcW w:w="0" w:type="auto"/>
            <w:vMerge/>
            <w:vAlign w:val="center"/>
            <w:hideMark/>
          </w:tcPr>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r>
      <w:tr w:rsidR="00EE5CE2" w:rsidRPr="00EE5CE2" w:rsidTr="00A22D09">
        <w:tc>
          <w:tcPr>
            <w:tcW w:w="675"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10</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گزارش‌های علمی طرح‌های پژوهشی و فناوری خاتمه‌یافته در داخل مؤسسه با تأیید معاون پژوهشی و فناوری مؤسسه</w:t>
            </w:r>
          </w:p>
        </w:tc>
        <w:tc>
          <w:tcPr>
            <w:tcW w:w="1320" w:type="dxa"/>
            <w:vAlign w:val="center"/>
            <w:hideMark/>
          </w:tcPr>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900" w:type="dxa"/>
            <w:vAlign w:val="center"/>
            <w:hideMark/>
          </w:tcPr>
          <w:p w:rsidR="00EE5CE2" w:rsidRPr="00EE5CE2" w:rsidRDefault="0018464A" w:rsidP="0018464A">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1170"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مطابق با جداول شماره 6 ذی‌ربط</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گزارش‌های علمی طرح‌های پژوهشی و فناوری با طرف قرارداد خارج از مؤسسه، با تأیید نهاد سفارش‌دهنده که تا حد امکان نکات زیر در محاسبه امتیاز آن‌ها در نظر گرفته می‌شود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استانی، منطقه‌ای، ملی یا بین‌المللی بودن موضوع طرح؛</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گزارش طرح‌های تحقیقاتی مشترک با دانشگاه‌ها و مؤسسات علمی خارج از کشور تا 2/1 برابر</w:t>
            </w:r>
            <w:r w:rsidRPr="00EE5CE2">
              <w:rPr>
                <w:rFonts w:ascii="Times New Roman" w:eastAsia="Times New Roman" w:hAnsi="Times New Roman" w:cs="B Nazanin"/>
                <w:color w:val="000000"/>
                <w:sz w:val="24"/>
                <w:szCs w:val="24"/>
              </w:rPr>
              <w:t>.</w:t>
            </w:r>
          </w:p>
        </w:tc>
        <w:tc>
          <w:tcPr>
            <w:tcW w:w="1320" w:type="dxa"/>
            <w:vAlign w:val="center"/>
            <w:hideMark/>
          </w:tcPr>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15</w:t>
            </w:r>
          </w:p>
        </w:tc>
        <w:tc>
          <w:tcPr>
            <w:tcW w:w="9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8145" w:type="dxa"/>
            <w:gridSpan w:val="7"/>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امتیاز این بند ویژه اعضای هیأت علمی مؤسسه‌های تحت نظارت وزارت علوم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برای ارتقا به مراتب دانشیاری و استادی به‌ترتیب داشتن حداقل یک و سه طرح پژوهشی خاتمه یافته خارج از مؤسسه (موضوع بند </w:t>
            </w:r>
            <w:r w:rsidRPr="00EE5CE2">
              <w:rPr>
                <w:rFonts w:ascii="Times New Roman" w:eastAsia="Times New Roman" w:hAnsi="Times New Roman" w:cs="B Nazanin"/>
                <w:color w:val="000000"/>
                <w:sz w:val="24"/>
                <w:szCs w:val="24"/>
                <w:rtl/>
                <w:lang w:bidi="fa-IR"/>
              </w:rPr>
              <w:t xml:space="preserve">۱۰-۲) </w:t>
            </w:r>
            <w:r w:rsidRPr="00EE5CE2">
              <w:rPr>
                <w:rFonts w:ascii="Times New Roman" w:eastAsia="Times New Roman" w:hAnsi="Times New Roman" w:cs="B Nazanin"/>
                <w:color w:val="000000"/>
                <w:sz w:val="24"/>
                <w:szCs w:val="24"/>
                <w:rtl/>
              </w:rPr>
              <w:t>الزامی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تبصره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به طرح‌هایی که ناشی از مسئولیت اجرایی و وظایف حقوقی متقاضی باشد یا با تخصص فرد متقاضی مرتبط نباشد، امتیازی تعلق نمی‌گیرد</w:t>
            </w:r>
            <w:r w:rsidRPr="00EE5CE2">
              <w:rPr>
                <w:rFonts w:ascii="Times New Roman" w:eastAsia="Times New Roman" w:hAnsi="Times New Roman" w:cs="B Nazanin"/>
                <w:color w:val="000000"/>
                <w:sz w:val="24"/>
                <w:szCs w:val="24"/>
              </w:rPr>
              <w:t>.</w:t>
            </w: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11</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اثر بدیع و ارزنده هنری و یا ادبی و فلسفی چاپ شده</w:t>
            </w:r>
          </w:p>
        </w:tc>
        <w:tc>
          <w:tcPr>
            <w:tcW w:w="1320" w:type="dxa"/>
            <w:vAlign w:val="center"/>
            <w:hideMark/>
          </w:tcPr>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10</w:t>
            </w:r>
          </w:p>
        </w:tc>
        <w:tc>
          <w:tcPr>
            <w:tcW w:w="900" w:type="dxa"/>
            <w:vAlign w:val="center"/>
            <w:hideMark/>
          </w:tcPr>
          <w:p w:rsidR="00EE5CE2" w:rsidRPr="00EE5CE2" w:rsidRDefault="0018464A" w:rsidP="0018464A">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117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A22D09">
        <w:tc>
          <w:tcPr>
            <w:tcW w:w="8820" w:type="dxa"/>
            <w:gridSpan w:val="8"/>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 xml:space="preserve">مجموع امتیازهای متقاضی از موارد مندرج در بندهای </w:t>
            </w:r>
            <w:r w:rsidRPr="00EE5CE2">
              <w:rPr>
                <w:rFonts w:ascii="Times New Roman" w:eastAsia="Times New Roman" w:hAnsi="Times New Roman" w:cs="B Nazanin"/>
                <w:color w:val="000000"/>
                <w:sz w:val="24"/>
                <w:szCs w:val="24"/>
                <w:rtl/>
                <w:lang w:bidi="fa-IR"/>
              </w:rPr>
              <w:t>۹</w:t>
            </w:r>
            <w:r w:rsidRPr="00EE5CE2">
              <w:rPr>
                <w:rFonts w:ascii="Times New Roman" w:eastAsia="Times New Roman" w:hAnsi="Times New Roman" w:cs="B Nazanin"/>
                <w:color w:val="000000"/>
                <w:sz w:val="24"/>
                <w:szCs w:val="24"/>
                <w:rtl/>
              </w:rPr>
              <w:t xml:space="preserve">، </w:t>
            </w:r>
            <w:r w:rsidRPr="00EE5CE2">
              <w:rPr>
                <w:rFonts w:ascii="Times New Roman" w:eastAsia="Times New Roman" w:hAnsi="Times New Roman" w:cs="B Nazanin"/>
                <w:color w:val="000000"/>
                <w:sz w:val="24"/>
                <w:szCs w:val="24"/>
                <w:rtl/>
                <w:lang w:bidi="fa-IR"/>
              </w:rPr>
              <w:t>۱۰-۲</w:t>
            </w:r>
            <w:r w:rsidRPr="00EE5CE2">
              <w:rPr>
                <w:rFonts w:ascii="Times New Roman" w:eastAsia="Times New Roman" w:hAnsi="Times New Roman" w:cs="B Nazanin"/>
                <w:color w:val="000000"/>
                <w:sz w:val="24"/>
                <w:szCs w:val="24"/>
                <w:rtl/>
              </w:rPr>
              <w:t xml:space="preserve"> و </w:t>
            </w:r>
            <w:r w:rsidRPr="00EE5CE2">
              <w:rPr>
                <w:rFonts w:ascii="Times New Roman" w:eastAsia="Times New Roman" w:hAnsi="Times New Roman" w:cs="B Nazanin"/>
                <w:color w:val="000000"/>
                <w:sz w:val="24"/>
                <w:szCs w:val="24"/>
                <w:rtl/>
                <w:lang w:bidi="fa-IR"/>
              </w:rPr>
              <w:t>۱۱</w:t>
            </w:r>
            <w:r w:rsidRPr="00EE5CE2">
              <w:rPr>
                <w:rFonts w:ascii="Times New Roman" w:eastAsia="Times New Roman" w:hAnsi="Times New Roman" w:cs="B Nazanin"/>
                <w:color w:val="000000"/>
                <w:sz w:val="24"/>
                <w:szCs w:val="24"/>
                <w:rtl/>
              </w:rPr>
              <w:t xml:space="preserve"> می‌تواند تا </w:t>
            </w:r>
            <w:r w:rsidRPr="00EE5CE2">
              <w:rPr>
                <w:rFonts w:ascii="Times New Roman" w:eastAsia="Times New Roman" w:hAnsi="Times New Roman" w:cs="B Nazanin"/>
                <w:color w:val="000000"/>
                <w:sz w:val="24"/>
                <w:szCs w:val="24"/>
                <w:rtl/>
                <w:lang w:bidi="fa-IR"/>
              </w:rPr>
              <w:t>۵۰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از حداقل امتیازهای لازم بند دو این جدول (جدول شماره 3-2) را پوشش دهد (ویژه اعضای هیأت علمی مؤسسه‌های تحت نظارت وزارت علوم)</w:t>
            </w:r>
            <w:r w:rsidRPr="00EE5CE2">
              <w:rPr>
                <w:rFonts w:ascii="Times New Roman" w:eastAsia="Times New Roman" w:hAnsi="Times New Roman" w:cs="B Nazanin"/>
                <w:color w:val="000000"/>
                <w:sz w:val="24"/>
                <w:szCs w:val="24"/>
              </w:rPr>
              <w:t>.</w:t>
            </w: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12</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ایجاد ظرفیت فعال در جذب اعتبار پژوهشی (گرنت) داخلی یا بین‌المللی</w:t>
            </w:r>
          </w:p>
        </w:tc>
        <w:tc>
          <w:tcPr>
            <w:tcW w:w="1320" w:type="dxa"/>
            <w:vAlign w:val="center"/>
            <w:hideMark/>
          </w:tcPr>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یک امتیاز به‌ازای هر 150 میلیون ریال گرنت داخلی </w:t>
            </w:r>
            <w:r w:rsidRPr="00EE5CE2">
              <w:rPr>
                <w:rFonts w:ascii="Times New Roman" w:eastAsia="Times New Roman" w:hAnsi="Times New Roman" w:cs="B Nazanin"/>
                <w:color w:val="000000"/>
                <w:sz w:val="24"/>
                <w:szCs w:val="24"/>
                <w:rtl/>
              </w:rPr>
              <w:lastRenderedPageBreak/>
              <w:t>و یا 5000 دلار گرنت خارجی</w:t>
            </w:r>
          </w:p>
        </w:tc>
        <w:tc>
          <w:tcPr>
            <w:tcW w:w="900" w:type="dxa"/>
            <w:vAlign w:val="center"/>
            <w:hideMark/>
          </w:tcPr>
          <w:p w:rsidR="00EE5CE2" w:rsidRPr="00EE5CE2" w:rsidRDefault="0018464A" w:rsidP="0018464A">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lastRenderedPageBreak/>
              <w:t>20</w:t>
            </w:r>
          </w:p>
        </w:tc>
        <w:tc>
          <w:tcPr>
            <w:tcW w:w="1170"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A22D09">
        <w:tc>
          <w:tcPr>
            <w:tcW w:w="675"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13</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ادامه 13</w:t>
            </w:r>
          </w:p>
        </w:tc>
        <w:tc>
          <w:tcPr>
            <w:tcW w:w="4755" w:type="dxa"/>
            <w:gridSpan w:val="4"/>
            <w:vMerge w:val="restart"/>
            <w:vAlign w:val="center"/>
            <w:hideMark/>
          </w:tcPr>
          <w:p w:rsidR="00EE5CE2" w:rsidRPr="00EE5CE2" w:rsidRDefault="00EE5CE2" w:rsidP="00FC63D6">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الف) تصنیف، تألیف، تصحیح انتقادی، ترجمه کتاب و دانشنامه که موارد زیر در محاسبه امتیاز آن‌ها درنظر گرفته می‌شود (ویژه اعضای هیأت علمی مؤسسه‌های تحت نظارت وزارت علوم</w:t>
            </w:r>
            <w:r w:rsidR="00FC63D6">
              <w:rPr>
                <w:rFonts w:ascii="Times New Roman" w:eastAsia="Times New Roman" w:hAnsi="Times New Roman" w:cs="B Nazanin" w:hint="cs"/>
                <w:color w:val="000000"/>
                <w:sz w:val="24"/>
                <w:szCs w:val="24"/>
                <w:rtl/>
              </w:rPr>
              <w:t>)</w:t>
            </w:r>
          </w:p>
        </w:tc>
        <w:tc>
          <w:tcPr>
            <w:tcW w:w="1320" w:type="dxa"/>
            <w:vAlign w:val="center"/>
            <w:hideMark/>
          </w:tcPr>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تصنیف:تا 15</w:t>
            </w:r>
          </w:p>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تألیف: تا 10</w:t>
            </w:r>
          </w:p>
        </w:tc>
        <w:tc>
          <w:tcPr>
            <w:tcW w:w="9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gridSpan w:val="4"/>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1320" w:type="dxa"/>
            <w:vAlign w:val="center"/>
            <w:hideMark/>
          </w:tcPr>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تصحیح‌انتقادی: تا 7</w:t>
            </w:r>
          </w:p>
          <w:p w:rsidR="00EE5CE2" w:rsidRPr="00EE5CE2" w:rsidRDefault="00EE5CE2" w:rsidP="0018464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ترجمه مرتبط با تخصص: تا 7</w:t>
            </w:r>
          </w:p>
        </w:tc>
        <w:tc>
          <w:tcPr>
            <w:tcW w:w="900" w:type="dxa"/>
            <w:vAlign w:val="center"/>
            <w:hideMark/>
          </w:tcPr>
          <w:p w:rsidR="00EE5CE2" w:rsidRPr="00EE5CE2" w:rsidRDefault="0018464A" w:rsidP="0018464A">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8145" w:type="dxa"/>
            <w:gridSpan w:val="7"/>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امتیاز موضوع این بند برای کتاب تألیفی یا تصنیفی به زبان خارجی که توسط ناشران معتبر بین‌المللی چاپ شده باشد، تا 5/1 برابر قابل افزایش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 xml:space="preserve">امتیازهای متقاضی از تصنیف یا تألیف کتاب می‌تواند تا </w:t>
            </w:r>
            <w:r w:rsidRPr="00EE5CE2">
              <w:rPr>
                <w:rFonts w:ascii="Times New Roman" w:eastAsia="Times New Roman" w:hAnsi="Times New Roman" w:cs="B Nazanin"/>
                <w:color w:val="000000"/>
                <w:sz w:val="24"/>
                <w:szCs w:val="24"/>
                <w:rtl/>
                <w:lang w:bidi="fa-IR"/>
              </w:rPr>
              <w:t>۲۵</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از حداقل امتیازهای لازم بند دو این جدول (جدول شماره 3-2) را پوشش دهد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 xml:space="preserve">امتیازهای متقاضی از تصنیف یا تألیف کتاب برای گروه‌های علوم انسانی و هنر می‌تواند تا </w:t>
            </w:r>
            <w:r w:rsidRPr="00EE5CE2">
              <w:rPr>
                <w:rFonts w:ascii="Times New Roman" w:eastAsia="Times New Roman" w:hAnsi="Times New Roman" w:cs="B Nazanin"/>
                <w:color w:val="000000"/>
                <w:sz w:val="24"/>
                <w:szCs w:val="24"/>
                <w:rtl/>
                <w:lang w:bidi="fa-IR"/>
              </w:rPr>
              <w:t>۵۰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از حداقل امتیازهای لازم بند دو این جدول (جدول شماره 3-2) را پوشش دهد. تشخیص رشته‌ها بر عهده هیأت ممیزه است</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4. </w:t>
            </w:r>
            <w:r w:rsidRPr="00EE5CE2">
              <w:rPr>
                <w:rFonts w:ascii="Times New Roman" w:eastAsia="Times New Roman" w:hAnsi="Times New Roman" w:cs="B Nazanin"/>
                <w:color w:val="000000"/>
                <w:sz w:val="24"/>
                <w:szCs w:val="24"/>
                <w:rtl/>
              </w:rPr>
              <w:t xml:space="preserve">امتیاز متقاضی برای تجدید چاپ یا ویرایش با حداقل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تغییر در محتوای کتاب، حداکثر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از امتیازهای تعیین شده در این بند خواهد بود</w:t>
            </w:r>
            <w:r w:rsidRPr="00EE5CE2">
              <w:rPr>
                <w:rFonts w:ascii="Times New Roman" w:eastAsia="Times New Roman" w:hAnsi="Times New Roman" w:cs="B Nazanin"/>
                <w:color w:val="000000"/>
                <w:sz w:val="24"/>
                <w:szCs w:val="24"/>
              </w:rPr>
              <w:t>.</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8145" w:type="dxa"/>
            <w:gridSpan w:val="7"/>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 - تصنیف، تألیف، تصحیح انتقادی، ترجمه کتاب و دانشنامه که موارد زیر در محاسبه امتیاز آن‌ها در نظر گرفته می‌شود (ویژه اعضای هیأت علمی مؤسسه‌های تحت نظارت وزارت بهداشت)</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تألیف یا تصنیف کتاب (حاصل از دستاوردهای پژوهشی خود)، تألیف مجموعه کتاب‌هایی همانند دایرةالمعارف با تأیید نهایی هیأت ممیزه ذی‌ربط</w:t>
            </w:r>
          </w:p>
        </w:tc>
        <w:tc>
          <w:tcPr>
            <w:tcW w:w="1320" w:type="dxa"/>
            <w:vAlign w:val="center"/>
            <w:hideMark/>
          </w:tcPr>
          <w:p w:rsidR="00EE5CE2" w:rsidRPr="00EE5CE2" w:rsidRDefault="00EE5CE2" w:rsidP="00FC63D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15</w:t>
            </w:r>
          </w:p>
        </w:tc>
        <w:tc>
          <w:tcPr>
            <w:tcW w:w="90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1170"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کتاب تألیفی در رشته غیرمرتبط با رشته تخصصی نویسنده</w:t>
            </w:r>
          </w:p>
        </w:tc>
        <w:tc>
          <w:tcPr>
            <w:tcW w:w="1320" w:type="dxa"/>
            <w:vAlign w:val="center"/>
            <w:hideMark/>
          </w:tcPr>
          <w:p w:rsidR="00EE5CE2" w:rsidRPr="00EE5CE2" w:rsidRDefault="00EE5CE2" w:rsidP="00FC63D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5/1</w:t>
            </w:r>
          </w:p>
        </w:tc>
        <w:tc>
          <w:tcPr>
            <w:tcW w:w="90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1965" w:type="dxa"/>
            <w:gridSpan w:val="2"/>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تألیف یا تدوین کتاب چاپی (بر مبنای تیراژ و نوبت چاپ) یا الکترونیکی که به‌عنوان منبع آموزشی مورد استفاده قرار گیرد</w:t>
            </w:r>
            <w:r w:rsidRPr="00EE5CE2">
              <w:rPr>
                <w:rFonts w:ascii="Times New Roman" w:eastAsia="Times New Roman" w:hAnsi="Times New Roman" w:cs="B Nazanin"/>
                <w:color w:val="000000"/>
                <w:sz w:val="24"/>
                <w:szCs w:val="24"/>
              </w:rPr>
              <w:t>:</w:t>
            </w:r>
          </w:p>
        </w:tc>
        <w:tc>
          <w:tcPr>
            <w:tcW w:w="2805"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کتاب منبع آموزشی در سطح ملی با تأیید شورای عالی برنامه‌ریزی وزارت بهداشت</w:t>
            </w:r>
          </w:p>
        </w:tc>
        <w:tc>
          <w:tcPr>
            <w:tcW w:w="1320" w:type="dxa"/>
            <w:vAlign w:val="center"/>
            <w:hideMark/>
          </w:tcPr>
          <w:p w:rsidR="00EE5CE2" w:rsidRPr="00EE5CE2" w:rsidRDefault="00EE5CE2" w:rsidP="00FC63D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3</w:t>
            </w:r>
          </w:p>
        </w:tc>
        <w:tc>
          <w:tcPr>
            <w:tcW w:w="90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gridSpan w:val="2"/>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2805" w:type="dxa"/>
            <w:gridSpan w:val="2"/>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کتاب در سطح مؤسسه با تأیید شورای انتشارات مؤسسه و شورای آموزشی مؤسسه</w:t>
            </w:r>
          </w:p>
        </w:tc>
        <w:tc>
          <w:tcPr>
            <w:tcW w:w="1320" w:type="dxa"/>
            <w:vAlign w:val="center"/>
            <w:hideMark/>
          </w:tcPr>
          <w:p w:rsidR="00EE5CE2" w:rsidRPr="00EE5CE2" w:rsidRDefault="00EE5CE2" w:rsidP="00FC63D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5/1</w:t>
            </w:r>
          </w:p>
        </w:tc>
        <w:tc>
          <w:tcPr>
            <w:tcW w:w="90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4- </w:t>
            </w:r>
            <w:r w:rsidRPr="00EE5CE2">
              <w:rPr>
                <w:rFonts w:ascii="Times New Roman" w:eastAsia="Times New Roman" w:hAnsi="Times New Roman" w:cs="B Nazanin"/>
                <w:color w:val="000000"/>
                <w:sz w:val="24"/>
                <w:szCs w:val="24"/>
                <w:rtl/>
              </w:rPr>
              <w:t xml:space="preserve">تجدید چاپ کتاب تألیفی یا تصنیفی در صورتی که حداقل به میزان </w:t>
            </w:r>
            <w:r w:rsidRPr="00EE5CE2">
              <w:rPr>
                <w:rFonts w:ascii="Times New Roman" w:eastAsia="Times New Roman" w:hAnsi="Times New Roman" w:cs="B Nazanin"/>
                <w:color w:val="000000"/>
                <w:sz w:val="24"/>
                <w:szCs w:val="24"/>
                <w:rtl/>
                <w:lang w:bidi="fa-IR"/>
              </w:rPr>
              <w:t>۳۰</w:t>
            </w:r>
            <w:r w:rsidRPr="00EE5CE2">
              <w:rPr>
                <w:rFonts w:ascii="Times New Roman" w:eastAsia="Times New Roman" w:hAnsi="Times New Roman" w:cs="Times New Roman" w:hint="cs"/>
                <w:color w:val="000000"/>
                <w:sz w:val="24"/>
                <w:szCs w:val="24"/>
                <w:rtl/>
                <w:lang w:bidi="fa-IR"/>
              </w:rPr>
              <w:t>٪</w:t>
            </w:r>
            <w:r w:rsidRPr="00EE5CE2">
              <w:rPr>
                <w:rFonts w:ascii="Times New Roman" w:eastAsia="Times New Roman" w:hAnsi="Times New Roman" w:cs="B Nazanin"/>
                <w:color w:val="000000"/>
                <w:sz w:val="24"/>
                <w:szCs w:val="24"/>
                <w:rtl/>
              </w:rPr>
              <w:t xml:space="preserve"> در محتوای آن اصلاح یا اضافه صورت پذیرفته باشد به تشخیص هیأت ممیزه ذی‌ربط</w:t>
            </w:r>
          </w:p>
        </w:tc>
        <w:tc>
          <w:tcPr>
            <w:tcW w:w="132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2</w:t>
            </w:r>
          </w:p>
        </w:tc>
        <w:tc>
          <w:tcPr>
            <w:tcW w:w="90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۵</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تصحیح انتقادی کتاب معتبر با تأیید کمیسیون تخصصی هیأت ممیزه ذی‌ربط</w:t>
            </w:r>
          </w:p>
        </w:tc>
        <w:tc>
          <w:tcPr>
            <w:tcW w:w="132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90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۶</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ویرایش علمی/ ادبی (زبانی) آثار تألیفی یا ترجمه‌ای با تأیید نهایی هیأت ممیزه ذی‌ربط</w:t>
            </w:r>
          </w:p>
        </w:tc>
        <w:tc>
          <w:tcPr>
            <w:tcW w:w="132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2</w:t>
            </w:r>
          </w:p>
        </w:tc>
        <w:tc>
          <w:tcPr>
            <w:tcW w:w="90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675"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14</w:t>
            </w:r>
          </w:p>
        </w:tc>
        <w:tc>
          <w:tcPr>
            <w:tcW w:w="2370" w:type="dxa"/>
            <w:gridSpan w:val="3"/>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 xml:space="preserve">راهنمایی و مشاوره پایان‌نامه کارشناسی ارشد یا دکتری حرفه‌ای یا سطح </w:t>
            </w:r>
            <w:r w:rsidRPr="00EE5CE2">
              <w:rPr>
                <w:rFonts w:ascii="Times New Roman" w:eastAsia="Times New Roman" w:hAnsi="Times New Roman" w:cs="B Nazanin"/>
                <w:color w:val="000000"/>
                <w:sz w:val="24"/>
                <w:szCs w:val="24"/>
                <w:rtl/>
                <w:lang w:bidi="fa-IR"/>
              </w:rPr>
              <w:t>۳</w:t>
            </w:r>
            <w:r w:rsidRPr="00EE5CE2">
              <w:rPr>
                <w:rFonts w:ascii="Times New Roman" w:eastAsia="Times New Roman" w:hAnsi="Times New Roman" w:cs="B Nazanin"/>
                <w:color w:val="000000"/>
                <w:sz w:val="24"/>
                <w:szCs w:val="24"/>
                <w:rtl/>
              </w:rPr>
              <w:t xml:space="preserve"> حوزه (سقف برای پایان‌نامه‌های کاربردی به‌منظور حل مشکلات کشور با ضریب 5/1 برابر)</w:t>
            </w:r>
          </w:p>
        </w:tc>
        <w:tc>
          <w:tcPr>
            <w:tcW w:w="238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استاد راهنما</w:t>
            </w:r>
          </w:p>
        </w:tc>
        <w:tc>
          <w:tcPr>
            <w:tcW w:w="132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w:t>
            </w:r>
          </w:p>
        </w:tc>
        <w:tc>
          <w:tcPr>
            <w:tcW w:w="900" w:type="dxa"/>
            <w:vMerge w:val="restart"/>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25</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gridSpan w:val="3"/>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238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استاد مشاور</w:t>
            </w:r>
          </w:p>
        </w:tc>
        <w:tc>
          <w:tcPr>
            <w:tcW w:w="132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2370" w:type="dxa"/>
            <w:gridSpan w:val="3"/>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r w:rsidRPr="00EE5CE2">
              <w:rPr>
                <w:rFonts w:ascii="Times New Roman" w:eastAsia="Times New Roman" w:hAnsi="Times New Roman" w:cs="B Nazanin"/>
                <w:color w:val="000000"/>
                <w:sz w:val="24"/>
                <w:szCs w:val="24"/>
                <w:rtl/>
              </w:rPr>
              <w:t xml:space="preserve">راهنمایی و مشاوره رساله دکتری تخصصی یا سطح </w:t>
            </w:r>
            <w:r w:rsidRPr="00EE5CE2">
              <w:rPr>
                <w:rFonts w:ascii="Times New Roman" w:eastAsia="Times New Roman" w:hAnsi="Times New Roman" w:cs="B Nazanin"/>
                <w:color w:val="000000"/>
                <w:sz w:val="24"/>
                <w:szCs w:val="24"/>
                <w:rtl/>
                <w:lang w:bidi="fa-IR"/>
              </w:rPr>
              <w:t>۴</w:t>
            </w:r>
            <w:r w:rsidRPr="00EE5CE2">
              <w:rPr>
                <w:rFonts w:ascii="Times New Roman" w:eastAsia="Times New Roman" w:hAnsi="Times New Roman" w:cs="B Nazanin"/>
                <w:color w:val="000000"/>
                <w:sz w:val="24"/>
                <w:szCs w:val="24"/>
                <w:rtl/>
              </w:rPr>
              <w:t xml:space="preserve"> حوزه (سقف برای رساله‌های کاربردی به‌منظور حل مشکلات کشور با ضریب 5/1 برابر)</w:t>
            </w:r>
          </w:p>
        </w:tc>
        <w:tc>
          <w:tcPr>
            <w:tcW w:w="238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استاد راهنما</w:t>
            </w:r>
          </w:p>
        </w:tc>
        <w:tc>
          <w:tcPr>
            <w:tcW w:w="132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gridSpan w:val="3"/>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238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استاد مشاور</w:t>
            </w:r>
          </w:p>
        </w:tc>
        <w:tc>
          <w:tcPr>
            <w:tcW w:w="132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5/1</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8145" w:type="dxa"/>
            <w:gridSpan w:val="7"/>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امتیاز این بند ویژه اعضای هیأت علمی مؤسسه‌های تحت نظارت وزارت علوم می‌باشد</w:t>
            </w:r>
            <w:r w:rsidRPr="00EE5CE2">
              <w:rPr>
                <w:rFonts w:ascii="Times New Roman" w:eastAsia="Times New Roman" w:hAnsi="Times New Roman" w:cs="B Nazanin"/>
                <w:color w:val="000000"/>
                <w:sz w:val="24"/>
                <w:szCs w:val="24"/>
              </w:rPr>
              <w:t>.</w:t>
            </w:r>
          </w:p>
        </w:tc>
      </w:tr>
      <w:tr w:rsidR="00EE5CE2" w:rsidRPr="00EE5CE2" w:rsidTr="00A22D09">
        <w:tc>
          <w:tcPr>
            <w:tcW w:w="675"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15</w:t>
            </w:r>
          </w:p>
        </w:tc>
        <w:tc>
          <w:tcPr>
            <w:tcW w:w="1755"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کرسی‌های نظریه‌پردازی</w:t>
            </w:r>
          </w:p>
        </w:tc>
        <w:tc>
          <w:tcPr>
            <w:tcW w:w="3015"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1. </w:t>
            </w:r>
            <w:r w:rsidRPr="00EE5CE2">
              <w:rPr>
                <w:rFonts w:ascii="Times New Roman" w:eastAsia="Times New Roman" w:hAnsi="Times New Roman" w:cs="B Nazanin"/>
                <w:color w:val="000000"/>
                <w:sz w:val="24"/>
                <w:szCs w:val="24"/>
                <w:rtl/>
              </w:rPr>
              <w:t>ارائه کرسی‌های علمی- ترویجی</w:t>
            </w:r>
          </w:p>
        </w:tc>
        <w:tc>
          <w:tcPr>
            <w:tcW w:w="1320" w:type="dxa"/>
            <w:vAlign w:val="center"/>
            <w:hideMark/>
          </w:tcPr>
          <w:p w:rsidR="00EE5CE2" w:rsidRPr="00EE5CE2" w:rsidRDefault="00FC63D6" w:rsidP="00FC63D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4</w:t>
            </w:r>
          </w:p>
        </w:tc>
        <w:tc>
          <w:tcPr>
            <w:tcW w:w="900"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170"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3015"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2.  </w:t>
            </w:r>
            <w:r w:rsidRPr="00EE5CE2">
              <w:rPr>
                <w:rFonts w:ascii="Times New Roman" w:eastAsia="Times New Roman" w:hAnsi="Times New Roman" w:cs="B Nazanin"/>
                <w:color w:val="000000"/>
                <w:sz w:val="24"/>
                <w:szCs w:val="24"/>
                <w:rtl/>
              </w:rPr>
              <w:t>ارائه دستاوردها و نتایج علمی-پژوهشی برگرفته از کرسی‌های نظریه‌پردازی در همایش‌ها و میزگردهای مراکز علمی ملی و بین‌المللی</w:t>
            </w:r>
          </w:p>
        </w:tc>
        <w:tc>
          <w:tcPr>
            <w:tcW w:w="1320" w:type="dxa"/>
            <w:vAlign w:val="center"/>
            <w:hideMark/>
          </w:tcPr>
          <w:p w:rsidR="00EE5CE2" w:rsidRPr="00EE5CE2" w:rsidRDefault="007E178E" w:rsidP="007E178E">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w:t>
            </w:r>
          </w:p>
        </w:tc>
        <w:tc>
          <w:tcPr>
            <w:tcW w:w="0" w:type="auto"/>
            <w:vMerge/>
            <w:vAlign w:val="center"/>
            <w:hideMark/>
          </w:tcPr>
          <w:p w:rsidR="00EE5CE2" w:rsidRPr="00EE5CE2" w:rsidRDefault="00EE5CE2" w:rsidP="007E178E">
            <w:pPr>
              <w:bidi/>
              <w:spacing w:after="0" w:line="240" w:lineRule="auto"/>
              <w:jc w:val="center"/>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3015"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3. </w:t>
            </w:r>
            <w:r w:rsidRPr="00EE5CE2">
              <w:rPr>
                <w:rFonts w:ascii="Times New Roman" w:eastAsia="Times New Roman" w:hAnsi="Times New Roman" w:cs="B Nazanin"/>
                <w:color w:val="000000"/>
                <w:sz w:val="24"/>
                <w:szCs w:val="24"/>
                <w:rtl/>
              </w:rPr>
              <w:t>نقد علمی در حوزه‌های علوم به‌ویژه علوم انسانی و معارف اسلامی</w:t>
            </w:r>
          </w:p>
        </w:tc>
        <w:tc>
          <w:tcPr>
            <w:tcW w:w="1320" w:type="dxa"/>
            <w:vAlign w:val="center"/>
            <w:hideMark/>
          </w:tcPr>
          <w:p w:rsidR="00EE5CE2" w:rsidRPr="00EE5CE2" w:rsidRDefault="007E178E" w:rsidP="007E178E">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7</w:t>
            </w:r>
          </w:p>
        </w:tc>
        <w:tc>
          <w:tcPr>
            <w:tcW w:w="0" w:type="auto"/>
            <w:vMerge/>
            <w:vAlign w:val="center"/>
            <w:hideMark/>
          </w:tcPr>
          <w:p w:rsidR="00EE5CE2" w:rsidRPr="00EE5CE2" w:rsidRDefault="00EE5CE2" w:rsidP="007E178E">
            <w:pPr>
              <w:bidi/>
              <w:spacing w:after="0" w:line="240" w:lineRule="auto"/>
              <w:jc w:val="center"/>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3015"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4. </w:t>
            </w:r>
            <w:r w:rsidRPr="00EE5CE2">
              <w:rPr>
                <w:rFonts w:ascii="Times New Roman" w:eastAsia="Times New Roman" w:hAnsi="Times New Roman" w:cs="B Nazanin"/>
                <w:color w:val="000000"/>
                <w:sz w:val="24"/>
                <w:szCs w:val="24"/>
                <w:rtl/>
              </w:rPr>
              <w:t>نوآوری در حوزه‌های علوم به‌ویژه علوم انسانی و معارف اسلامی</w:t>
            </w:r>
          </w:p>
        </w:tc>
        <w:tc>
          <w:tcPr>
            <w:tcW w:w="1320" w:type="dxa"/>
            <w:vAlign w:val="center"/>
            <w:hideMark/>
          </w:tcPr>
          <w:p w:rsidR="00EE5CE2" w:rsidRPr="00EE5CE2" w:rsidRDefault="007E178E" w:rsidP="007E178E">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7</w:t>
            </w:r>
          </w:p>
        </w:tc>
        <w:tc>
          <w:tcPr>
            <w:tcW w:w="0" w:type="auto"/>
            <w:vMerge/>
            <w:vAlign w:val="center"/>
            <w:hideMark/>
          </w:tcPr>
          <w:p w:rsidR="00EE5CE2" w:rsidRPr="00EE5CE2" w:rsidRDefault="00EE5CE2" w:rsidP="007E178E">
            <w:pPr>
              <w:bidi/>
              <w:spacing w:after="0" w:line="240" w:lineRule="auto"/>
              <w:jc w:val="center"/>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3015"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5. </w:t>
            </w:r>
            <w:r w:rsidRPr="00EE5CE2">
              <w:rPr>
                <w:rFonts w:ascii="Times New Roman" w:eastAsia="Times New Roman" w:hAnsi="Times New Roman" w:cs="B Nazanin"/>
                <w:color w:val="000000"/>
                <w:sz w:val="24"/>
                <w:szCs w:val="24"/>
                <w:rtl/>
              </w:rPr>
              <w:t>نظریه‌پردازی در حوزه‌های علوم به‌ویژه علوم انسانی و معارف اسلامی</w:t>
            </w:r>
          </w:p>
        </w:tc>
        <w:tc>
          <w:tcPr>
            <w:tcW w:w="1320" w:type="dxa"/>
            <w:vAlign w:val="center"/>
            <w:hideMark/>
          </w:tcPr>
          <w:p w:rsidR="00EE5CE2" w:rsidRPr="00EE5CE2" w:rsidRDefault="007E178E" w:rsidP="007E178E">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7</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تا 12</w:t>
            </w:r>
          </w:p>
        </w:tc>
        <w:tc>
          <w:tcPr>
            <w:tcW w:w="0" w:type="auto"/>
            <w:vMerge/>
            <w:vAlign w:val="center"/>
            <w:hideMark/>
          </w:tcPr>
          <w:p w:rsidR="00EE5CE2" w:rsidRPr="00EE5CE2" w:rsidRDefault="00EE5CE2" w:rsidP="007E178E">
            <w:pPr>
              <w:bidi/>
              <w:spacing w:after="0" w:line="240" w:lineRule="auto"/>
              <w:jc w:val="center"/>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16</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کسب رتبه در جشنواره‌های داخلی و خارجی که در محاسبه امتیاز آن‌ها اعتبار جشنواره و رتبه متقاضی در جشنواره در نظر گرفته می‌شود</w:t>
            </w:r>
            <w:r w:rsidRPr="00EE5CE2">
              <w:rPr>
                <w:rFonts w:ascii="Times New Roman" w:eastAsia="Times New Roman" w:hAnsi="Times New Roman" w:cs="B Nazanin"/>
                <w:color w:val="000000"/>
                <w:sz w:val="24"/>
                <w:szCs w:val="24"/>
              </w:rPr>
              <w:t>.</w:t>
            </w:r>
          </w:p>
        </w:tc>
        <w:tc>
          <w:tcPr>
            <w:tcW w:w="1320" w:type="dxa"/>
            <w:vAlign w:val="center"/>
            <w:hideMark/>
          </w:tcPr>
          <w:p w:rsidR="00EE5CE2" w:rsidRPr="00EE5CE2" w:rsidRDefault="00EE5CE2" w:rsidP="007E178E">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6</w:t>
            </w:r>
          </w:p>
        </w:tc>
        <w:tc>
          <w:tcPr>
            <w:tcW w:w="900" w:type="dxa"/>
            <w:vAlign w:val="center"/>
            <w:hideMark/>
          </w:tcPr>
          <w:p w:rsidR="00EE5CE2" w:rsidRPr="00EE5CE2" w:rsidRDefault="000F6542" w:rsidP="007E178E">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17</w:t>
            </w:r>
          </w:p>
        </w:tc>
        <w:tc>
          <w:tcPr>
            <w:tcW w:w="4755" w:type="dxa"/>
            <w:gridSpan w:val="4"/>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داوری و نظارت بر فعالیت‌های پژوهشی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 xml:space="preserve">داوری مقاله‌های علمی-پژوهشی نشریه‌های معتبر و آثار بدیع و ارزنده هنری هر مورد تا </w:t>
            </w:r>
            <w:r w:rsidRPr="00EE5CE2">
              <w:rPr>
                <w:rFonts w:ascii="Times New Roman" w:eastAsia="Times New Roman" w:hAnsi="Times New Roman" w:cs="B Nazanin"/>
                <w:color w:val="000000"/>
                <w:sz w:val="24"/>
                <w:szCs w:val="24"/>
                <w:rtl/>
                <w:lang w:bidi="fa-IR"/>
              </w:rPr>
              <w:t>۱</w:t>
            </w:r>
            <w:r w:rsidRPr="00EE5CE2">
              <w:rPr>
                <w:rFonts w:ascii="Times New Roman" w:eastAsia="Times New Roman" w:hAnsi="Times New Roman" w:cs="B Nazanin"/>
                <w:color w:val="000000"/>
                <w:sz w:val="24"/>
                <w:szCs w:val="24"/>
                <w:rtl/>
              </w:rPr>
              <w:t xml:space="preserve"> امتیاز</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 xml:space="preserve">داوری کتاب، داوری یا نظارت بر طرح‌های پژوهشی یا فناوری هر مورد تا </w:t>
            </w:r>
            <w:r w:rsidRPr="00EE5CE2">
              <w:rPr>
                <w:rFonts w:ascii="Times New Roman" w:eastAsia="Times New Roman" w:hAnsi="Times New Roman" w:cs="B Nazanin"/>
                <w:color w:val="000000"/>
                <w:sz w:val="24"/>
                <w:szCs w:val="24"/>
                <w:rtl/>
                <w:lang w:bidi="fa-IR"/>
              </w:rPr>
              <w:t>۲</w:t>
            </w:r>
            <w:r w:rsidRPr="00EE5CE2">
              <w:rPr>
                <w:rFonts w:ascii="Times New Roman" w:eastAsia="Times New Roman" w:hAnsi="Times New Roman" w:cs="B Nazanin"/>
                <w:color w:val="000000"/>
                <w:sz w:val="24"/>
                <w:szCs w:val="24"/>
                <w:rtl/>
              </w:rPr>
              <w:t xml:space="preserve"> امتیاز</w:t>
            </w:r>
          </w:p>
        </w:tc>
        <w:tc>
          <w:tcPr>
            <w:tcW w:w="1320" w:type="dxa"/>
            <w:vAlign w:val="center"/>
            <w:hideMark/>
          </w:tcPr>
          <w:p w:rsidR="00EE5CE2" w:rsidRPr="00EE5CE2" w:rsidRDefault="00EE5CE2" w:rsidP="007E178E">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900" w:type="dxa"/>
            <w:vAlign w:val="center"/>
            <w:hideMark/>
          </w:tcPr>
          <w:p w:rsidR="00EE5CE2" w:rsidRPr="00EE5CE2" w:rsidRDefault="000F6542" w:rsidP="007E178E">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675" w:type="dxa"/>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18</w:t>
            </w:r>
          </w:p>
        </w:tc>
        <w:tc>
          <w:tcPr>
            <w:tcW w:w="2370" w:type="dxa"/>
            <w:gridSpan w:val="3"/>
            <w:vMerge w:val="restart"/>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برخورداری از برجستگی یا شاخص بودن در امر پژوهش </w:t>
            </w:r>
            <w:r w:rsidRPr="00EE5CE2">
              <w:rPr>
                <w:rFonts w:ascii="Times New Roman" w:eastAsia="Times New Roman" w:hAnsi="Times New Roman" w:cs="B Nazanin"/>
                <w:color w:val="000000"/>
                <w:sz w:val="24"/>
                <w:szCs w:val="24"/>
                <w:rtl/>
              </w:rPr>
              <w:lastRenderedPageBreak/>
              <w:t>(نظیر دریافت لوح تقدیر، نشان، یا عناوین مشابه) از مراجع رسمی جهت انجام فعالیت پژوهشی و به‌عنوان پژوهشگر برتر</w:t>
            </w:r>
          </w:p>
        </w:tc>
        <w:tc>
          <w:tcPr>
            <w:tcW w:w="238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 xml:space="preserve">1. </w:t>
            </w:r>
            <w:r w:rsidRPr="00EE5CE2">
              <w:rPr>
                <w:rFonts w:ascii="Times New Roman" w:eastAsia="Times New Roman" w:hAnsi="Times New Roman" w:cs="B Nazanin"/>
                <w:color w:val="000000"/>
                <w:sz w:val="24"/>
                <w:szCs w:val="24"/>
                <w:rtl/>
              </w:rPr>
              <w:t>در سطح مؤسسه با تأیید معاون پژوهشی مؤسسه</w:t>
            </w:r>
          </w:p>
        </w:tc>
        <w:tc>
          <w:tcPr>
            <w:tcW w:w="1320" w:type="dxa"/>
            <w:vAlign w:val="center"/>
            <w:hideMark/>
          </w:tcPr>
          <w:p w:rsidR="00EE5CE2" w:rsidRPr="00EE5CE2" w:rsidRDefault="00EE5CE2" w:rsidP="000F654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900" w:type="dxa"/>
            <w:vAlign w:val="center"/>
            <w:hideMark/>
          </w:tcPr>
          <w:p w:rsidR="00EE5CE2" w:rsidRPr="00EE5CE2" w:rsidRDefault="00EE5CE2" w:rsidP="000F654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4</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0" w:type="auto"/>
            <w:gridSpan w:val="3"/>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238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2. </w:t>
            </w:r>
            <w:r w:rsidRPr="00EE5CE2">
              <w:rPr>
                <w:rFonts w:ascii="Times New Roman" w:eastAsia="Times New Roman" w:hAnsi="Times New Roman" w:cs="B Nazanin"/>
                <w:color w:val="000000"/>
                <w:sz w:val="24"/>
                <w:szCs w:val="24"/>
                <w:rtl/>
              </w:rPr>
              <w:t>در سطح ملی یا بین‌المللی با تأیید معاون پژوهشی وزارت متبوع</w:t>
            </w:r>
          </w:p>
        </w:tc>
        <w:tc>
          <w:tcPr>
            <w:tcW w:w="1320" w:type="dxa"/>
            <w:vAlign w:val="center"/>
            <w:hideMark/>
          </w:tcPr>
          <w:p w:rsidR="00EE5CE2" w:rsidRPr="00EE5CE2" w:rsidRDefault="00EE5CE2" w:rsidP="000F654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4</w:t>
            </w:r>
          </w:p>
        </w:tc>
        <w:tc>
          <w:tcPr>
            <w:tcW w:w="900" w:type="dxa"/>
            <w:vAlign w:val="center"/>
            <w:hideMark/>
          </w:tcPr>
          <w:p w:rsidR="00EE5CE2" w:rsidRPr="00EE5CE2" w:rsidRDefault="000F6542" w:rsidP="000F654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A22D09">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c>
          <w:tcPr>
            <w:tcW w:w="8145" w:type="dxa"/>
            <w:gridSpan w:val="7"/>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تبصره</w:t>
            </w:r>
            <w:r w:rsidRPr="00EE5CE2">
              <w:rPr>
                <w:rFonts w:ascii="Times New Roman" w:eastAsia="Times New Roman" w:hAnsi="Times New Roman" w:cs="B Nazanin"/>
                <w:color w:val="000000"/>
                <w:sz w:val="24"/>
                <w:szCs w:val="24"/>
              </w:rPr>
              <w:t>: </w:t>
            </w:r>
            <w:r w:rsidRPr="00EE5CE2">
              <w:rPr>
                <w:rFonts w:ascii="Times New Roman" w:eastAsia="Times New Roman" w:hAnsi="Times New Roman" w:cs="B Nazanin"/>
                <w:color w:val="000000"/>
                <w:sz w:val="24"/>
                <w:szCs w:val="24"/>
                <w:rtl/>
              </w:rPr>
              <w:t>استفاده از امتیاز مربوطه در هر سطح فقط یک بار برای کل دوره ارتقا مجاز می‌باشد</w:t>
            </w:r>
            <w:r w:rsidRPr="00EE5CE2">
              <w:rPr>
                <w:rFonts w:ascii="Times New Roman" w:eastAsia="Times New Roman" w:hAnsi="Times New Roman" w:cs="B Nazanin"/>
                <w:color w:val="000000"/>
                <w:sz w:val="24"/>
                <w:szCs w:val="24"/>
              </w:rPr>
              <w:t>.</w:t>
            </w:r>
          </w:p>
        </w:tc>
      </w:tr>
      <w:tr w:rsidR="00EE5CE2" w:rsidRPr="00EE5CE2" w:rsidTr="00A22D09">
        <w:tc>
          <w:tcPr>
            <w:tcW w:w="5430" w:type="dxa"/>
            <w:gridSpan w:val="5"/>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حداقل امتیاز لازم از بندهای1 الی 18</w:t>
            </w:r>
          </w:p>
        </w:tc>
        <w:tc>
          <w:tcPr>
            <w:tcW w:w="1320" w:type="dxa"/>
            <w:vAlign w:val="center"/>
            <w:hideMark/>
          </w:tcPr>
          <w:p w:rsidR="00EE5CE2" w:rsidRPr="00EE5CE2" w:rsidRDefault="00EE5CE2" w:rsidP="00C208DE">
            <w:pPr>
              <w:bidi/>
              <w:spacing w:after="0" w:line="240" w:lineRule="auto"/>
              <w:jc w:val="center"/>
              <w:rPr>
                <w:rFonts w:ascii="Times New Roman" w:eastAsia="Times New Roman" w:hAnsi="Times New Roman" w:cs="B Nazanin"/>
                <w:color w:val="000000"/>
                <w:sz w:val="24"/>
                <w:szCs w:val="24"/>
              </w:rPr>
            </w:pPr>
          </w:p>
        </w:tc>
        <w:tc>
          <w:tcPr>
            <w:tcW w:w="900" w:type="dxa"/>
            <w:vAlign w:val="center"/>
            <w:hideMark/>
          </w:tcPr>
          <w:p w:rsidR="00EE5CE2" w:rsidRPr="00EE5CE2" w:rsidRDefault="00EE5CE2" w:rsidP="00C208DE">
            <w:pPr>
              <w:bidi/>
              <w:spacing w:after="0" w:line="240" w:lineRule="auto"/>
              <w:jc w:val="center"/>
              <w:rPr>
                <w:rFonts w:ascii="Times New Roman" w:eastAsia="Times New Roman" w:hAnsi="Times New Roman" w:cs="B Nazanin"/>
                <w:color w:val="000000"/>
                <w:sz w:val="24"/>
                <w:szCs w:val="24"/>
              </w:rPr>
            </w:pPr>
          </w:p>
        </w:tc>
        <w:tc>
          <w:tcPr>
            <w:tcW w:w="1170" w:type="dxa"/>
            <w:vAlign w:val="center"/>
            <w:hideMark/>
          </w:tcPr>
          <w:p w:rsidR="00EE5CE2" w:rsidRPr="00EE5CE2" w:rsidRDefault="00EE5CE2" w:rsidP="00C208DE">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مطابق با جداول شماره 6 ذی‌ربط</w:t>
            </w:r>
          </w:p>
        </w:tc>
      </w:tr>
      <w:tr w:rsidR="00EE5CE2" w:rsidRPr="00EE5CE2" w:rsidTr="00A22D09">
        <w:tc>
          <w:tcPr>
            <w:tcW w:w="5430" w:type="dxa"/>
            <w:gridSpan w:val="5"/>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حداکثر امتیاز قابل احتساب از بندهای 1 الی 18</w:t>
            </w:r>
          </w:p>
        </w:tc>
        <w:tc>
          <w:tcPr>
            <w:tcW w:w="1320" w:type="dxa"/>
            <w:vAlign w:val="center"/>
            <w:hideMark/>
          </w:tcPr>
          <w:p w:rsidR="00EE5CE2" w:rsidRPr="00EE5CE2" w:rsidRDefault="00EE5CE2" w:rsidP="00C208DE">
            <w:pPr>
              <w:bidi/>
              <w:spacing w:after="0" w:line="240" w:lineRule="auto"/>
              <w:jc w:val="center"/>
              <w:rPr>
                <w:rFonts w:ascii="Times New Roman" w:eastAsia="Times New Roman" w:hAnsi="Times New Roman" w:cs="B Nazanin"/>
                <w:color w:val="000000"/>
                <w:sz w:val="24"/>
                <w:szCs w:val="24"/>
              </w:rPr>
            </w:pPr>
          </w:p>
        </w:tc>
        <w:tc>
          <w:tcPr>
            <w:tcW w:w="900" w:type="dxa"/>
            <w:vAlign w:val="center"/>
            <w:hideMark/>
          </w:tcPr>
          <w:p w:rsidR="00EE5CE2" w:rsidRPr="00EE5CE2" w:rsidRDefault="00EE5CE2" w:rsidP="00C208DE">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سقف ندارد</w:t>
            </w:r>
          </w:p>
        </w:tc>
        <w:tc>
          <w:tcPr>
            <w:tcW w:w="1170" w:type="dxa"/>
            <w:vAlign w:val="center"/>
            <w:hideMark/>
          </w:tcPr>
          <w:p w:rsidR="00EE5CE2" w:rsidRPr="00EE5CE2" w:rsidRDefault="00EE5CE2" w:rsidP="00C208DE">
            <w:pPr>
              <w:bidi/>
              <w:spacing w:after="0" w:line="240" w:lineRule="auto"/>
              <w:jc w:val="center"/>
              <w:rPr>
                <w:rFonts w:ascii="Times New Roman" w:eastAsia="Times New Roman" w:hAnsi="Times New Roman" w:cs="B Nazanin"/>
                <w:color w:val="000000"/>
                <w:sz w:val="24"/>
                <w:szCs w:val="24"/>
              </w:rPr>
            </w:pPr>
          </w:p>
        </w:tc>
      </w:tr>
      <w:tr w:rsidR="00EE5CE2" w:rsidRPr="00EE5CE2" w:rsidTr="00A22D09">
        <w:tc>
          <w:tcPr>
            <w:tcW w:w="675" w:type="dxa"/>
            <w:vAlign w:val="center"/>
            <w:hideMark/>
          </w:tcPr>
          <w:p w:rsidR="00EE5CE2" w:rsidRPr="00EE5CE2" w:rsidRDefault="00EE5CE2" w:rsidP="00EE5CE2">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1740" w:type="dxa"/>
            <w:vAlign w:val="center"/>
            <w:hideMark/>
          </w:tcPr>
          <w:p w:rsidR="00EE5CE2" w:rsidRPr="00EE5CE2" w:rsidRDefault="00EE5CE2" w:rsidP="00EE5CE2">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210" w:type="dxa"/>
            <w:vAlign w:val="center"/>
            <w:hideMark/>
          </w:tcPr>
          <w:p w:rsidR="00EE5CE2" w:rsidRPr="00EE5CE2" w:rsidRDefault="00EE5CE2" w:rsidP="00EE5CE2">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405" w:type="dxa"/>
            <w:vAlign w:val="center"/>
            <w:hideMark/>
          </w:tcPr>
          <w:p w:rsidR="00EE5CE2" w:rsidRPr="00EE5CE2" w:rsidRDefault="00EE5CE2" w:rsidP="00EE5CE2">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2370" w:type="dxa"/>
            <w:vAlign w:val="center"/>
            <w:hideMark/>
          </w:tcPr>
          <w:p w:rsidR="00EE5CE2" w:rsidRPr="00EE5CE2" w:rsidRDefault="00EE5CE2" w:rsidP="00EE5CE2">
            <w:pPr>
              <w:bidi/>
              <w:spacing w:after="0" w:line="240" w:lineRule="auto"/>
              <w:jc w:val="both"/>
              <w:rPr>
                <w:rFonts w:ascii="Times New Roman" w:eastAsia="Times New Roman" w:hAnsi="Times New Roman" w:cs="B Nazanin"/>
                <w:sz w:val="24"/>
                <w:szCs w:val="24"/>
              </w:rPr>
            </w:pPr>
            <w:r w:rsidRPr="00EE5CE2">
              <w:rPr>
                <w:rFonts w:ascii="Times New Roman" w:eastAsia="Times New Roman" w:hAnsi="Times New Roman" w:cs="B Nazanin"/>
                <w:sz w:val="24"/>
                <w:szCs w:val="24"/>
              </w:rPr>
              <w:t> </w:t>
            </w:r>
          </w:p>
        </w:tc>
        <w:tc>
          <w:tcPr>
            <w:tcW w:w="1335" w:type="dxa"/>
            <w:vAlign w:val="center"/>
            <w:hideMark/>
          </w:tcPr>
          <w:p w:rsidR="00EE5CE2" w:rsidRPr="00EE5CE2" w:rsidRDefault="00EE5CE2" w:rsidP="00C208DE">
            <w:pPr>
              <w:bidi/>
              <w:spacing w:after="0" w:line="240" w:lineRule="auto"/>
              <w:jc w:val="center"/>
              <w:rPr>
                <w:rFonts w:ascii="Times New Roman" w:eastAsia="Times New Roman" w:hAnsi="Times New Roman" w:cs="B Nazanin"/>
                <w:sz w:val="24"/>
                <w:szCs w:val="24"/>
              </w:rPr>
            </w:pPr>
          </w:p>
        </w:tc>
        <w:tc>
          <w:tcPr>
            <w:tcW w:w="900" w:type="dxa"/>
            <w:vAlign w:val="center"/>
            <w:hideMark/>
          </w:tcPr>
          <w:p w:rsidR="00EE5CE2" w:rsidRPr="00EE5CE2" w:rsidRDefault="00EE5CE2" w:rsidP="00C208DE">
            <w:pPr>
              <w:bidi/>
              <w:spacing w:after="0" w:line="240" w:lineRule="auto"/>
              <w:jc w:val="center"/>
              <w:rPr>
                <w:rFonts w:ascii="Times New Roman" w:eastAsia="Times New Roman" w:hAnsi="Times New Roman" w:cs="B Nazanin"/>
                <w:sz w:val="24"/>
                <w:szCs w:val="24"/>
              </w:rPr>
            </w:pPr>
          </w:p>
        </w:tc>
        <w:tc>
          <w:tcPr>
            <w:tcW w:w="1170" w:type="dxa"/>
            <w:vAlign w:val="center"/>
            <w:hideMark/>
          </w:tcPr>
          <w:p w:rsidR="00EE5CE2" w:rsidRPr="00EE5CE2" w:rsidRDefault="00EE5CE2" w:rsidP="00C208DE">
            <w:pPr>
              <w:bidi/>
              <w:spacing w:after="0" w:line="240" w:lineRule="auto"/>
              <w:jc w:val="center"/>
              <w:rPr>
                <w:rFonts w:ascii="Times New Roman" w:eastAsia="Times New Roman" w:hAnsi="Times New Roman" w:cs="B Nazanin"/>
                <w:sz w:val="24"/>
                <w:szCs w:val="24"/>
              </w:rPr>
            </w:pPr>
          </w:p>
        </w:tc>
      </w:tr>
    </w:tbl>
    <w:p w:rsidR="00EE5CE2" w:rsidRPr="00EE5CE2" w:rsidRDefault="00EE5CE2" w:rsidP="00C208DE">
      <w:pPr>
        <w:shd w:val="clear" w:color="auto" w:fill="FFFFFF"/>
        <w:bidi/>
        <w:spacing w:after="0" w:line="240" w:lineRule="auto"/>
        <w:jc w:val="both"/>
        <w:rPr>
          <w:rFonts w:ascii="Vazir" w:eastAsia="Times New Roman" w:hAnsi="Vazir" w:cs="B Nazanin"/>
          <w:b/>
          <w:bCs/>
          <w:color w:val="000000" w:themeColor="text1"/>
          <w:sz w:val="25"/>
          <w:szCs w:val="25"/>
        </w:rPr>
      </w:pPr>
      <w:r w:rsidRPr="00073DB6">
        <w:rPr>
          <w:rFonts w:ascii="Vazir" w:eastAsia="Times New Roman" w:hAnsi="Vazir" w:cs="B Nazanin"/>
          <w:b/>
          <w:bCs/>
          <w:color w:val="000000" w:themeColor="text1"/>
          <w:sz w:val="25"/>
          <w:szCs w:val="25"/>
          <w:rtl/>
        </w:rPr>
        <w:t>ماده4- فعالیت‌های علمی، اجرایی</w:t>
      </w:r>
    </w:p>
    <w:p w:rsidR="00EE5CE2" w:rsidRPr="00073DB6" w:rsidRDefault="00EE5CE2" w:rsidP="00EE5CE2">
      <w:pPr>
        <w:shd w:val="clear" w:color="auto" w:fill="FFFFFF"/>
        <w:bidi/>
        <w:spacing w:after="0" w:line="240" w:lineRule="auto"/>
        <w:jc w:val="both"/>
        <w:rPr>
          <w:rFonts w:ascii="Vazir" w:eastAsia="Times New Roman" w:hAnsi="Vazir" w:cs="B Nazanin"/>
          <w:color w:val="000000" w:themeColor="text1"/>
          <w:sz w:val="23"/>
          <w:szCs w:val="23"/>
          <w:rtl/>
        </w:rPr>
      </w:pPr>
      <w:r w:rsidRPr="00EE5CE2">
        <w:rPr>
          <w:rFonts w:ascii="Vazir" w:eastAsia="Times New Roman" w:hAnsi="Vazir" w:cs="B Nazanin"/>
          <w:color w:val="000000" w:themeColor="text1"/>
          <w:sz w:val="23"/>
          <w:szCs w:val="23"/>
          <w:rtl/>
        </w:rPr>
        <w:t>مجموعه‌ای از فعالیت‌های مبتنی بر مؤلفه‌های علم، دانش، پژوهش و فناوری که هدف آن تقویت مدیریت اجرایی و توسعه زیرساخت‌ها در حوزه‌های مرتبط است. این فعالیت‌ها عبارتند از</w:t>
      </w:r>
      <w:r w:rsidRPr="00EE5CE2">
        <w:rPr>
          <w:rFonts w:ascii="Vazir" w:eastAsia="Times New Roman" w:hAnsi="Vazir" w:cs="B Nazanin"/>
          <w:color w:val="000000" w:themeColor="text1"/>
          <w:sz w:val="23"/>
          <w:szCs w:val="23"/>
        </w:rPr>
        <w:t>:</w:t>
      </w:r>
    </w:p>
    <w:p w:rsidR="00073DB6" w:rsidRPr="00EE5CE2" w:rsidRDefault="00073DB6" w:rsidP="00073DB6">
      <w:pPr>
        <w:shd w:val="clear" w:color="auto" w:fill="FFFFFF"/>
        <w:bidi/>
        <w:spacing w:after="0" w:line="240" w:lineRule="auto"/>
        <w:jc w:val="both"/>
        <w:rPr>
          <w:rFonts w:ascii="Vazir" w:eastAsia="Times New Roman" w:hAnsi="Vazir" w:cs="B Nazanin"/>
          <w:color w:val="000000" w:themeColor="text1"/>
          <w:sz w:val="23"/>
          <w:szCs w:val="23"/>
        </w:rPr>
      </w:pPr>
    </w:p>
    <w:p w:rsidR="00EE5CE2" w:rsidRPr="00EE5CE2" w:rsidRDefault="00EE5CE2" w:rsidP="00073DB6">
      <w:pPr>
        <w:shd w:val="clear" w:color="auto" w:fill="FFFFFF"/>
        <w:bidi/>
        <w:spacing w:after="0" w:line="240" w:lineRule="auto"/>
        <w:jc w:val="center"/>
        <w:rPr>
          <w:rFonts w:ascii="Vazir" w:eastAsia="Times New Roman" w:hAnsi="Vazir" w:cs="B Nazanin"/>
          <w:b/>
          <w:bCs/>
          <w:color w:val="000000" w:themeColor="text1"/>
          <w:sz w:val="25"/>
          <w:szCs w:val="25"/>
        </w:rPr>
      </w:pPr>
      <w:r w:rsidRPr="00073DB6">
        <w:rPr>
          <w:rFonts w:ascii="Vazir" w:eastAsia="Times New Roman" w:hAnsi="Vazir" w:cs="B Nazanin"/>
          <w:b/>
          <w:bCs/>
          <w:color w:val="000000" w:themeColor="text1"/>
          <w:sz w:val="25"/>
          <w:szCs w:val="25"/>
          <w:rtl/>
        </w:rPr>
        <w:t xml:space="preserve">جدول شماره </w:t>
      </w:r>
      <w:r w:rsidRPr="00073DB6">
        <w:rPr>
          <w:rFonts w:ascii="Vazir" w:eastAsia="Times New Roman" w:hAnsi="Vazir" w:cs="B Nazanin"/>
          <w:b/>
          <w:bCs/>
          <w:color w:val="000000" w:themeColor="text1"/>
          <w:sz w:val="25"/>
          <w:szCs w:val="25"/>
          <w:rtl/>
          <w:lang w:bidi="fa-IR"/>
        </w:rPr>
        <w:t xml:space="preserve">۴- </w:t>
      </w:r>
      <w:r w:rsidRPr="00073DB6">
        <w:rPr>
          <w:rFonts w:ascii="Vazir" w:eastAsia="Times New Roman" w:hAnsi="Vazir" w:cs="B Nazanin"/>
          <w:b/>
          <w:bCs/>
          <w:color w:val="000000" w:themeColor="text1"/>
          <w:sz w:val="25"/>
          <w:szCs w:val="25"/>
          <w:rtl/>
        </w:rPr>
        <w:t>امتیازهای قابل محاسبه از فعالیت‌های علمی، اجرایی اعضای هیأت علمی «مؤسسه</w:t>
      </w:r>
      <w:r w:rsidRPr="00073DB6">
        <w:rPr>
          <w:rFonts w:ascii="Vazir" w:eastAsia="Times New Roman" w:hAnsi="Vazir" w:cs="B Nazanin"/>
          <w:b/>
          <w:bCs/>
          <w:color w:val="000000" w:themeColor="text1"/>
          <w:sz w:val="25"/>
          <w:szCs w:val="25"/>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
        <w:gridCol w:w="3904"/>
        <w:gridCol w:w="979"/>
        <w:gridCol w:w="1212"/>
        <w:gridCol w:w="1244"/>
        <w:gridCol w:w="1141"/>
      </w:tblGrid>
      <w:tr w:rsidR="00EE5CE2" w:rsidRPr="00EE5CE2" w:rsidTr="007E483C">
        <w:trPr>
          <w:tblHeader/>
        </w:trPr>
        <w:tc>
          <w:tcPr>
            <w:tcW w:w="60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b/>
                <w:bCs/>
              </w:rPr>
            </w:pPr>
            <w:r w:rsidRPr="00EE5CE2">
              <w:rPr>
                <w:rFonts w:ascii="Times New Roman" w:eastAsia="Times New Roman" w:hAnsi="Times New Roman" w:cs="B Nazanin"/>
                <w:b/>
                <w:bCs/>
              </w:rPr>
              <w:br/>
            </w:r>
          </w:p>
          <w:p w:rsidR="00EE5CE2" w:rsidRPr="00EE5CE2" w:rsidRDefault="00EE5CE2" w:rsidP="007E483C">
            <w:pPr>
              <w:bidi/>
              <w:spacing w:after="0" w:line="240" w:lineRule="auto"/>
              <w:jc w:val="center"/>
              <w:rPr>
                <w:rFonts w:ascii="Times New Roman" w:eastAsia="Times New Roman" w:hAnsi="Times New Roman" w:cs="B Nazanin"/>
                <w:b/>
                <w:bCs/>
                <w:color w:val="000000"/>
              </w:rPr>
            </w:pPr>
            <w:r w:rsidRPr="007E483C">
              <w:rPr>
                <w:rFonts w:ascii="Times New Roman" w:eastAsia="Times New Roman" w:hAnsi="Times New Roman" w:cs="B Nazanin"/>
                <w:b/>
                <w:bCs/>
                <w:color w:val="000000"/>
                <w:rtl/>
              </w:rPr>
              <w:t>بند</w:t>
            </w:r>
          </w:p>
        </w:tc>
        <w:tc>
          <w:tcPr>
            <w:tcW w:w="4515" w:type="dxa"/>
            <w:vAlign w:val="center"/>
            <w:hideMark/>
          </w:tcPr>
          <w:p w:rsidR="00EE5CE2" w:rsidRPr="00EE5CE2" w:rsidRDefault="00EE5CE2" w:rsidP="007E483C">
            <w:pPr>
              <w:bidi/>
              <w:spacing w:after="0" w:line="240" w:lineRule="auto"/>
              <w:jc w:val="center"/>
              <w:rPr>
                <w:rFonts w:ascii="Times New Roman" w:eastAsia="Times New Roman" w:hAnsi="Times New Roman" w:cs="B Nazanin"/>
                <w:b/>
                <w:bCs/>
                <w:color w:val="000000"/>
              </w:rPr>
            </w:pPr>
            <w:r w:rsidRPr="007E483C">
              <w:rPr>
                <w:rFonts w:ascii="Times New Roman" w:eastAsia="Times New Roman" w:hAnsi="Times New Roman" w:cs="B Nazanin"/>
                <w:b/>
                <w:bCs/>
                <w:color w:val="000000"/>
                <w:rtl/>
              </w:rPr>
              <w:t>موضوع</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b/>
                <w:bCs/>
                <w:color w:val="000000"/>
              </w:rPr>
            </w:pPr>
            <w:r w:rsidRPr="007E483C">
              <w:rPr>
                <w:rFonts w:ascii="Times New Roman" w:eastAsia="Times New Roman" w:hAnsi="Times New Roman" w:cs="B Nazanin"/>
                <w:b/>
                <w:bCs/>
                <w:color w:val="000000"/>
                <w:rtl/>
              </w:rPr>
              <w:t>حداکثر امتیاز در واحد کار یا نیم‌سال</w:t>
            </w:r>
          </w:p>
        </w:tc>
        <w:tc>
          <w:tcPr>
            <w:tcW w:w="114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b/>
                <w:bCs/>
                <w:color w:val="000000"/>
              </w:rPr>
            </w:pPr>
            <w:r w:rsidRPr="007E483C">
              <w:rPr>
                <w:rFonts w:ascii="Times New Roman" w:eastAsia="Times New Roman" w:hAnsi="Times New Roman" w:cs="B Nazanin"/>
                <w:b/>
                <w:bCs/>
                <w:color w:val="000000"/>
                <w:rtl/>
              </w:rPr>
              <w:t>حداکثر امتیاز در هر موضوع</w:t>
            </w:r>
            <w:r w:rsidRPr="007E483C">
              <w:rPr>
                <w:rFonts w:ascii="Cambria" w:eastAsia="Times New Roman" w:hAnsi="Cambria" w:cs="Cambria" w:hint="cs"/>
                <w:b/>
                <w:bCs/>
                <w:color w:val="000000"/>
                <w:rtl/>
              </w:rPr>
              <w:t> </w:t>
            </w:r>
            <w:r w:rsidRPr="007E483C">
              <w:rPr>
                <w:rFonts w:ascii="Times New Roman" w:eastAsia="Times New Roman" w:hAnsi="Times New Roman" w:cs="B Nazanin"/>
                <w:b/>
                <w:bCs/>
                <w:color w:val="000000"/>
                <w:rtl/>
              </w:rPr>
              <w:t>آموزشی</w:t>
            </w:r>
          </w:p>
        </w:tc>
        <w:tc>
          <w:tcPr>
            <w:tcW w:w="114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b/>
                <w:bCs/>
                <w:color w:val="000000"/>
              </w:rPr>
            </w:pPr>
            <w:r w:rsidRPr="007E483C">
              <w:rPr>
                <w:rFonts w:ascii="Times New Roman" w:eastAsia="Times New Roman" w:hAnsi="Times New Roman" w:cs="B Nazanin"/>
                <w:b/>
                <w:bCs/>
                <w:color w:val="000000"/>
                <w:rtl/>
              </w:rPr>
              <w:t>حداکثر امتیاز در</w:t>
            </w:r>
            <w:r w:rsidR="007E483C">
              <w:rPr>
                <w:rFonts w:ascii="Times New Roman" w:eastAsia="Times New Roman" w:hAnsi="Times New Roman" w:cs="B Nazanin" w:hint="cs"/>
                <w:b/>
                <w:bCs/>
                <w:color w:val="000000"/>
                <w:rtl/>
              </w:rPr>
              <w:t xml:space="preserve"> </w:t>
            </w:r>
            <w:r w:rsidRPr="007E483C">
              <w:rPr>
                <w:rFonts w:ascii="Times New Roman" w:eastAsia="Times New Roman" w:hAnsi="Times New Roman" w:cs="B Nazanin"/>
                <w:b/>
                <w:bCs/>
                <w:color w:val="000000"/>
                <w:rtl/>
              </w:rPr>
              <w:t>هر موضوع</w:t>
            </w:r>
            <w:r w:rsidRPr="007E483C">
              <w:rPr>
                <w:rFonts w:ascii="Cambria" w:eastAsia="Times New Roman" w:hAnsi="Cambria" w:cs="Cambria" w:hint="cs"/>
                <w:b/>
                <w:bCs/>
                <w:color w:val="000000"/>
                <w:rtl/>
              </w:rPr>
              <w:t> </w:t>
            </w:r>
            <w:r w:rsidRPr="007E483C">
              <w:rPr>
                <w:rFonts w:ascii="Times New Roman" w:eastAsia="Times New Roman" w:hAnsi="Times New Roman" w:cs="B Nazanin"/>
                <w:b/>
                <w:bCs/>
                <w:color w:val="000000"/>
                <w:rtl/>
              </w:rPr>
              <w:t>پژوهشی</w:t>
            </w:r>
          </w:p>
        </w:tc>
        <w:tc>
          <w:tcPr>
            <w:tcW w:w="1275" w:type="dxa"/>
            <w:vAlign w:val="center"/>
            <w:hideMark/>
          </w:tcPr>
          <w:p w:rsidR="00EE5CE2" w:rsidRPr="00EE5CE2" w:rsidRDefault="00EE5CE2" w:rsidP="007E483C">
            <w:pPr>
              <w:bidi/>
              <w:spacing w:after="0" w:line="240" w:lineRule="auto"/>
              <w:jc w:val="center"/>
              <w:rPr>
                <w:rFonts w:ascii="Times New Roman" w:eastAsia="Times New Roman" w:hAnsi="Times New Roman" w:cs="B Nazanin"/>
                <w:b/>
                <w:bCs/>
                <w:color w:val="000000"/>
              </w:rPr>
            </w:pPr>
            <w:r w:rsidRPr="007E483C">
              <w:rPr>
                <w:rFonts w:ascii="Times New Roman" w:eastAsia="Times New Roman" w:hAnsi="Times New Roman" w:cs="B Nazanin"/>
                <w:b/>
                <w:bCs/>
                <w:color w:val="000000"/>
                <w:rtl/>
              </w:rPr>
              <w:t>حداقل امتیاز لازم در هر دوره ارتقا</w:t>
            </w: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حضور فعال و تمام وقت در مؤسسه و مشارکت براساس تکالیف تعیین‌شده در آئین‌نامه مدیریت</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دانشگاه‌ها و مؤسسه‌های آموزش عالی، پژوهشی و فناوری و سایر فعالیت‌های اجرایی محوله</w:t>
            </w:r>
          </w:p>
        </w:tc>
        <w:tc>
          <w:tcPr>
            <w:tcW w:w="105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275"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برپایی نمایشگاه‌ها، اردوها یا سایر فعالیت‌های فوق برنامه پژوهشی، فناوری، آموزشی، فرهنگی، هنری و مدیریت اجرایی آن با توجه به سطح برگزاری</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275" w:type="dxa"/>
            <w:vMerge w:val="restart"/>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w:t>
            </w: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3</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طراحی و راه‌اندازی آزمایشگاه‌ها و کارگاه‌های تخصصی، اعم از فنی، پژوهشی و هنری، واحدهای نیمه‌صنعتی و پژوهشی، کتابخانه‌های تخصصی، شبکه‌های تخصصی مجازی، حسب اهمیت و تجهیزات موجود و میزان بهره‌برداری</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4</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4</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همکاری مؤثر در تأسیس دانشگاه، مراکز تحقیقاتی، مؤسسه‌های آموزش عالی، پژوهشی و فناوری، شهرک‌ها و پارک‌های علم و فناوری، مراکز رشد و شرکت‌های دانش‌بنیان</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4</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5</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مدیر مسئولی، سردبیری، عضویت در هیأت تحریریه نشریه‌های علمی معتبر و ریاست قطب‌های علمی کشور</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3 به‌ازای هر سال</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6</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عضویت در یکی از هسته‌های قطب‌های علمی رسمی کشور/ عضویت در هیأت مدیره و بازرسی انجمن‌های علمی</w:t>
            </w:r>
          </w:p>
        </w:tc>
        <w:tc>
          <w:tcPr>
            <w:tcW w:w="105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به‌ازای هر سال</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7</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عضویت در شورای پارک‌ها/ مراکز رشد</w:t>
            </w:r>
          </w:p>
        </w:tc>
        <w:tc>
          <w:tcPr>
            <w:tcW w:w="1050" w:type="dxa"/>
            <w:vAlign w:val="center"/>
            <w:hideMark/>
          </w:tcPr>
          <w:p w:rsidR="00EE5CE2" w:rsidRPr="00EE5CE2" w:rsidRDefault="00EE5CE2" w:rsidP="007E483C">
            <w:pPr>
              <w:bidi/>
              <w:spacing w:after="0" w:line="240" w:lineRule="auto"/>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به‌ازای هر 50 ساعت حضور 1 امتیاز</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8</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دبیری همایش‌های علمی در سطوح ملی، منطقه‌ای و بین‌المللی، با تأیید شورای پژوهشی مؤسسه و یا نهادهای ذی‌ربط</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9</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ایفای مسئولیت در قوای سه‌گانه، مطابق جدول شماره 5</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هر سال 4 تا 14</w:t>
            </w:r>
          </w:p>
        </w:tc>
        <w:tc>
          <w:tcPr>
            <w:tcW w:w="114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tc>
        <w:tc>
          <w:tcPr>
            <w:tcW w:w="114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10</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شرکت در شوراها، کارگروه‌ها، کمیته‌ها، هیأت‌ها و کمیسیون‌های رسمی اعم از شورای عالی انقلاب فرهنگی، شورای عتف، معاونت علمی و فناوری ریاست جمهوری، ستاد وزارتین، حوزه علمیه و فرهنگستان‌ها</w:t>
            </w:r>
            <w:r w:rsidRPr="00EE5CE2">
              <w:rPr>
                <w:rFonts w:ascii="Times New Roman" w:eastAsia="Times New Roman" w:hAnsi="Times New Roman" w:cs="B Nazanin"/>
                <w:color w:val="000000"/>
                <w:sz w:val="16"/>
                <w:szCs w:val="16"/>
                <w:vertAlign w:val="superscript"/>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شرکت در شوراها، کارگروه‌ها، کمیته‌ها، هیأت‌ها و کمیسیون‌های رسمی سایر وزارتخانه‌ها با موافقت رئیس مؤسسه متبوع</w:t>
            </w:r>
            <w:r w:rsidRPr="00EE5CE2">
              <w:rPr>
                <w:rFonts w:ascii="Times New Roman" w:eastAsia="Times New Roman" w:hAnsi="Times New Roman" w:cs="B Nazanin"/>
                <w:color w:val="000000"/>
                <w:sz w:val="16"/>
                <w:szCs w:val="16"/>
                <w:vertAlign w:val="superscript"/>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xml:space="preserve">* </w:t>
            </w:r>
            <w:r w:rsidRPr="00EE5CE2">
              <w:rPr>
                <w:rFonts w:ascii="Times New Roman" w:eastAsia="Times New Roman" w:hAnsi="Times New Roman" w:cs="B Nazanin"/>
                <w:color w:val="000000"/>
                <w:sz w:val="24"/>
                <w:szCs w:val="24"/>
                <w:rtl/>
              </w:rPr>
              <w:t>عضویت‌های مذکور باید براساس حکم رسمی باشد</w:t>
            </w:r>
            <w:r w:rsidRPr="00EE5CE2">
              <w:rPr>
                <w:rFonts w:ascii="Times New Roman" w:eastAsia="Times New Roman" w:hAnsi="Times New Roman" w:cs="B Nazanin"/>
                <w:color w:val="000000"/>
                <w:sz w:val="24"/>
                <w:szCs w:val="24"/>
              </w:rPr>
              <w:t>.</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 به‌ازای هرسال</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11</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ایجاد رشته‌های جدید و میان‌رشته‌ای با رویکرد رفع نیازهای اساسی کشور و ترویج کارآفرینی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5</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12</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راهبری پروژه‌های بزرگ تحقیقاتی بین‌رشته‌ای (مدیریت پروژه) با تأیید شورای پژوهشی مؤسسه</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4</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13</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طراحی، تدوین و اجرای برنامه‌ها و فعالیت با هدف افزایش کارآیی و اثربخشی نظام آموزش عالی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5</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14</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طراحی سؤال آزمون‌های سراسری، با تأیید سازمان سنجش آموزش کشور/ مرکز سنجش آموزش وزارت بهداشت/ مرکز آزمون دانشگاه آزاد اسلامی</w:t>
            </w:r>
          </w:p>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 </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هر 25 ساعت 1 امتیاز</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lastRenderedPageBreak/>
              <w:t>15</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طراحی سؤال آزمون‌های جامع منطقه‌ای و درون دانشگاهی (جامع علوم پایه و پیش کارورزی)، ارتقای دستیاران، امتحآن‌های جامع دکتری تخصصی</w:t>
            </w:r>
            <w:r w:rsidRPr="00EE5CE2">
              <w:rPr>
                <w:rFonts w:ascii="Times New Roman" w:eastAsia="Times New Roman" w:hAnsi="Times New Roman" w:cs="B Nazanin"/>
                <w:color w:val="000000"/>
                <w:sz w:val="24"/>
                <w:szCs w:val="24"/>
              </w:rPr>
              <w:t xml:space="preserve"> (Ph.D) </w:t>
            </w:r>
            <w:r w:rsidRPr="00EE5CE2">
              <w:rPr>
                <w:rFonts w:ascii="Times New Roman" w:eastAsia="Times New Roman" w:hAnsi="Times New Roman" w:cs="B Nazanin"/>
                <w:color w:val="000000"/>
                <w:sz w:val="24"/>
                <w:szCs w:val="24"/>
                <w:rtl/>
              </w:rPr>
              <w:t>و نظایر آن</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هر 50 ساعت 1 امتیاز</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16</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تدوین کتاب به شیوه گردآوری</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4</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17</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تدوین مجموعه مقاله‌های همایش‌های علمی معتبر</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2</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00"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18</w:t>
            </w:r>
          </w:p>
        </w:tc>
        <w:tc>
          <w:tcPr>
            <w:tcW w:w="451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ایجاد ظرفیت فعال در جذب دانشجویان خارجی با تأیید رئیس مؤسسه</w:t>
            </w:r>
          </w:p>
        </w:tc>
        <w:tc>
          <w:tcPr>
            <w:tcW w:w="105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به‌ازای هر 10 دانشجو 1</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0" w:type="auto"/>
            <w:vMerge/>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p>
        </w:tc>
      </w:tr>
      <w:tr w:rsidR="00EE5CE2" w:rsidRPr="00EE5CE2" w:rsidTr="007E483C">
        <w:tc>
          <w:tcPr>
            <w:tcW w:w="6180"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حداقل امتیاز لازم از بندهای 1 الی 18</w:t>
            </w:r>
          </w:p>
        </w:tc>
        <w:tc>
          <w:tcPr>
            <w:tcW w:w="114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tc>
        <w:tc>
          <w:tcPr>
            <w:tcW w:w="1140"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tc>
        <w:tc>
          <w:tcPr>
            <w:tcW w:w="1275"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r>
      <w:tr w:rsidR="00EE5CE2" w:rsidRPr="00EE5CE2" w:rsidTr="007E483C">
        <w:tc>
          <w:tcPr>
            <w:tcW w:w="6180" w:type="dxa"/>
            <w:gridSpan w:val="3"/>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حداکثر امتیاز قابل احتساب از بندهای 1 الی 18</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35</w:t>
            </w:r>
          </w:p>
        </w:tc>
        <w:tc>
          <w:tcPr>
            <w:tcW w:w="1140" w:type="dxa"/>
            <w:vAlign w:val="center"/>
            <w:hideMark/>
          </w:tcPr>
          <w:p w:rsidR="00EE5CE2" w:rsidRPr="00EE5CE2" w:rsidRDefault="007E483C" w:rsidP="007E483C">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35</w:t>
            </w:r>
          </w:p>
        </w:tc>
        <w:tc>
          <w:tcPr>
            <w:tcW w:w="1275" w:type="dxa"/>
            <w:vAlign w:val="center"/>
            <w:hideMark/>
          </w:tcPr>
          <w:p w:rsidR="00EE5CE2" w:rsidRPr="00EE5CE2" w:rsidRDefault="00EE5CE2" w:rsidP="007E483C">
            <w:pPr>
              <w:bidi/>
              <w:spacing w:after="0" w:line="240" w:lineRule="auto"/>
              <w:jc w:val="center"/>
              <w:rPr>
                <w:rFonts w:ascii="Times New Roman" w:eastAsia="Times New Roman" w:hAnsi="Times New Roman" w:cs="B Nazanin"/>
                <w:color w:val="000000"/>
                <w:sz w:val="24"/>
                <w:szCs w:val="24"/>
              </w:rPr>
            </w:pPr>
          </w:p>
        </w:tc>
      </w:tr>
    </w:tbl>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800BB8" w:rsidRDefault="00800BB8">
      <w:pPr>
        <w:rPr>
          <w:rFonts w:ascii="Vazir" w:eastAsia="Times New Roman" w:hAnsi="Vazir" w:cs="B Nazanin"/>
          <w:b/>
          <w:bCs/>
          <w:color w:val="565656"/>
          <w:sz w:val="23"/>
          <w:szCs w:val="23"/>
          <w:rtl/>
        </w:rPr>
      </w:pPr>
      <w:r>
        <w:rPr>
          <w:rFonts w:ascii="Vazir" w:eastAsia="Times New Roman" w:hAnsi="Vazir" w:cs="B Nazanin"/>
          <w:b/>
          <w:bCs/>
          <w:color w:val="565656"/>
          <w:sz w:val="23"/>
          <w:szCs w:val="23"/>
          <w:rtl/>
        </w:rPr>
        <w:br w:type="page"/>
      </w:r>
    </w:p>
    <w:p w:rsidR="00EE5CE2" w:rsidRPr="00EE5CE2" w:rsidRDefault="00EE5CE2" w:rsidP="00800BB8">
      <w:pPr>
        <w:shd w:val="clear" w:color="auto" w:fill="FFFFFF"/>
        <w:bidi/>
        <w:spacing w:after="0" w:line="240" w:lineRule="auto"/>
        <w:jc w:val="center"/>
        <w:rPr>
          <w:rFonts w:ascii="Vazir" w:eastAsia="Times New Roman" w:hAnsi="Vazir" w:cs="B Nazanin"/>
          <w:b/>
          <w:bCs/>
          <w:color w:val="000000" w:themeColor="text1"/>
          <w:sz w:val="25"/>
          <w:szCs w:val="25"/>
        </w:rPr>
      </w:pPr>
      <w:r w:rsidRPr="00F75577">
        <w:rPr>
          <w:rFonts w:ascii="Vazir" w:eastAsia="Times New Roman" w:hAnsi="Vazir" w:cs="B Nazanin"/>
          <w:b/>
          <w:bCs/>
          <w:color w:val="000000" w:themeColor="text1"/>
          <w:sz w:val="25"/>
          <w:szCs w:val="25"/>
          <w:rtl/>
        </w:rPr>
        <w:lastRenderedPageBreak/>
        <w:t>جدول شماره 5- امتیاز مفاد موضوع بند 9 جدول شماره 4</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7095"/>
        <w:gridCol w:w="1275"/>
      </w:tblGrid>
      <w:tr w:rsidR="00EE5CE2" w:rsidRPr="00EE5CE2" w:rsidTr="00800BB8">
        <w:trPr>
          <w:tblHeader/>
        </w:trPr>
        <w:tc>
          <w:tcPr>
            <w:tcW w:w="64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b/>
                <w:bCs/>
                <w:color w:val="000000"/>
                <w:sz w:val="24"/>
                <w:szCs w:val="24"/>
              </w:rPr>
            </w:pPr>
            <w:r w:rsidRPr="00800BB8">
              <w:rPr>
                <w:rFonts w:ascii="Times New Roman" w:eastAsia="Times New Roman" w:hAnsi="Times New Roman" w:cs="B Nazanin"/>
                <w:b/>
                <w:bCs/>
                <w:color w:val="000000"/>
                <w:sz w:val="24"/>
                <w:szCs w:val="24"/>
                <w:rtl/>
              </w:rPr>
              <w:t>بند</w:t>
            </w:r>
          </w:p>
        </w:tc>
        <w:tc>
          <w:tcPr>
            <w:tcW w:w="709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b/>
                <w:bCs/>
                <w:color w:val="000000"/>
                <w:sz w:val="24"/>
                <w:szCs w:val="24"/>
              </w:rPr>
            </w:pPr>
            <w:r w:rsidRPr="00800BB8">
              <w:rPr>
                <w:rFonts w:ascii="Times New Roman" w:eastAsia="Times New Roman" w:hAnsi="Times New Roman" w:cs="B Nazanin"/>
                <w:b/>
                <w:bCs/>
                <w:color w:val="000000"/>
                <w:sz w:val="24"/>
                <w:szCs w:val="24"/>
                <w:rtl/>
              </w:rPr>
              <w:t>موضوع</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b/>
                <w:bCs/>
                <w:color w:val="000000"/>
                <w:sz w:val="24"/>
                <w:szCs w:val="24"/>
              </w:rPr>
            </w:pPr>
            <w:r w:rsidRPr="00800BB8">
              <w:rPr>
                <w:rFonts w:ascii="Times New Roman" w:eastAsia="Times New Roman" w:hAnsi="Times New Roman" w:cs="B Nazanin"/>
                <w:b/>
                <w:bCs/>
                <w:color w:val="000000"/>
                <w:sz w:val="24"/>
                <w:szCs w:val="24"/>
                <w:rtl/>
              </w:rPr>
              <w:t>امتیاز</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رؤسای قوای سه‌گانه</w:t>
            </w:r>
          </w:p>
        </w:tc>
        <w:tc>
          <w:tcPr>
            <w:tcW w:w="1275" w:type="dxa"/>
            <w:vAlign w:val="center"/>
            <w:hideMark/>
          </w:tcPr>
          <w:p w:rsidR="00EE5CE2" w:rsidRPr="00EE5CE2" w:rsidRDefault="00800BB8" w:rsidP="00800BB8">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14</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2</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وزرا، معاونان رئیس‌جمهور، معاونان قوه قضائیه، نواب رئیس مجلس شورای اسلامی و دبیر شورای عالی انقلاب فرهنگی</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12</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3</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نمایندگان مجلس شورای اسلامی، اعضای شورای نگهبان</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10</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4</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معاونان وزارت متبوع، مدیر مرکز مدیریت حوزه علمیه، اعضای شورای نمایندگان مقام معظم رهبری در دانشگاه‌ها و رئیس جهاد دانشگاهی</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10</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5</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سایر مسئولان مذکور در ماده </w:t>
            </w:r>
            <w:r w:rsidRPr="00EE5CE2">
              <w:rPr>
                <w:rFonts w:ascii="Times New Roman" w:eastAsia="Times New Roman" w:hAnsi="Times New Roman" w:cs="B Nazanin"/>
                <w:color w:val="000000"/>
                <w:sz w:val="24"/>
                <w:szCs w:val="24"/>
                <w:rtl/>
                <w:lang w:bidi="fa-IR"/>
              </w:rPr>
              <w:t>۴۴</w:t>
            </w:r>
            <w:r w:rsidRPr="00EE5CE2">
              <w:rPr>
                <w:rFonts w:ascii="Times New Roman" w:eastAsia="Times New Roman" w:hAnsi="Times New Roman" w:cs="B Nazanin"/>
                <w:color w:val="000000"/>
                <w:sz w:val="24"/>
                <w:szCs w:val="24"/>
                <w:rtl/>
              </w:rPr>
              <w:t xml:space="preserve"> اصلاحی آئین‌نامه استخدامی اعضای هیأت علمی دانشگاه تهران (سفرا، استانداران، رئیس سازمان صدا و سیمای جمهوری اسلامی ایران و شهردار تهران)</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10</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6</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رؤسای دانشگاه‌ها و مؤسسه‌های آموزش عالی، پژوهشی و فناوری</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10</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7</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اعضای مجمع تشخیص مصلحت نظام، نمایندگان مجلس خبرگان رهبری، اعضای شورای عالی انقلاب فرهنگی و رؤسای فرهنگستآن‌ها</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10</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8</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معاونان دانشگاه‌ها و مؤسسه‌های آموزش عالی، پژوهشی و فناوری و رؤسای پارک‌های علم و فناوری مستقل</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8</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9</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دبیران شوراهای تخصصی و معاونان دبیر شورای عالی انقلاب فرهنگی، معاونان ستادی نهاد مقام معظم رهبری در دانشگاه‌ها، معاونان رئیس جهاد دانشگاهی، مشاوران وزرای «علوم، تحقیقات و فناوری» و «بهداشت، درمان و آموزش پزشکی»، مسئولین دفاتر و رؤسای استانی نهادهای نمایندگی مقام معظم رهبری در دانشگاه‌ها، معاونان مرکز مدیریت حوزه علمیه، مدیران کل دفاتر و ادارات «وزارتین متبوع»، معاونان پارک‌های علم و فناوری مستقل، رؤسای پارک‌های علم و فناوری وابسته به دانشگاه‌ها و رؤسای دانشکده‌ها، پژوهشکده‌ها و واحدهای پژوهشی مستقل و رؤسای مراکز رشد علم و فناوری</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6</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10</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معاونان پارک‌های علم و فناوری وابسته به دانشگاه‌ها، مدیران حوزه ستادی دانشگاه‌ها و مؤسسه‌های آموزش عالی، پژوهشی و فناوری، معاونان دانشکده‌ها، پژوهشکده‌ها و واحدهای پژوهشی مستقل وابسته به مؤسسه و مدیران عامل شرکت‌های دانشگاهی</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5</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11</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مشاوران معاونان «وزارتین متبوع»، معاونان مدیران کل دفاتر و ادارات «وزارتین متبوع»، دبیر کمیسیون نشریات علمی کشور، دبیر کمیسیون انجمن‌های علمی رسمی و دبیر شورای قطب‌های علمی کشور</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4</w:t>
            </w:r>
          </w:p>
        </w:tc>
      </w:tr>
      <w:tr w:rsidR="00EE5CE2" w:rsidRPr="00EE5CE2" w:rsidTr="00800BB8">
        <w:tc>
          <w:tcPr>
            <w:tcW w:w="64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12</w:t>
            </w:r>
          </w:p>
        </w:tc>
        <w:tc>
          <w:tcPr>
            <w:tcW w:w="7095" w:type="dxa"/>
            <w:vAlign w:val="center"/>
            <w:hideMark/>
          </w:tcPr>
          <w:p w:rsidR="00EE5CE2" w:rsidRPr="00EE5CE2" w:rsidRDefault="00EE5CE2" w:rsidP="00EE5CE2">
            <w:pPr>
              <w:bidi/>
              <w:spacing w:after="0" w:line="240" w:lineRule="auto"/>
              <w:jc w:val="both"/>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سایر سمت‌هایی که طبق مقررات، متصدیان آن‌ها باید عضو هیأت علمی باشند نظیر مدیران گروه‌های آموزشی یا پژوهشی و پست‌های ستاره‌دار در مجموعه پست‌های سازمانی مصوب</w:t>
            </w:r>
          </w:p>
        </w:tc>
        <w:tc>
          <w:tcPr>
            <w:tcW w:w="1275" w:type="dxa"/>
            <w:vAlign w:val="center"/>
            <w:hideMark/>
          </w:tcPr>
          <w:p w:rsidR="00EE5CE2" w:rsidRPr="00EE5CE2" w:rsidRDefault="00EE5CE2" w:rsidP="00800BB8">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تا 4</w:t>
            </w:r>
          </w:p>
        </w:tc>
      </w:tr>
    </w:tbl>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D86FEA">
        <w:rPr>
          <w:rFonts w:ascii="Vazir" w:eastAsia="Times New Roman" w:hAnsi="Vazir" w:cs="B Nazanin"/>
          <w:color w:val="000000" w:themeColor="text1"/>
          <w:sz w:val="23"/>
          <w:szCs w:val="23"/>
          <w:rtl/>
        </w:rPr>
        <w:t xml:space="preserve">تبصره </w:t>
      </w:r>
      <w:r w:rsidRPr="00D86FEA">
        <w:rPr>
          <w:rFonts w:ascii="Vazir" w:eastAsia="Times New Roman" w:hAnsi="Vazir" w:cs="B Nazanin"/>
          <w:color w:val="000000" w:themeColor="text1"/>
          <w:sz w:val="23"/>
          <w:szCs w:val="23"/>
          <w:rtl/>
          <w:lang w:bidi="fa-IR"/>
        </w:rPr>
        <w:t>۱</w:t>
      </w:r>
      <w:r w:rsidRPr="00D86FEA">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 xml:space="preserve">میزان امتیاز فعالیت‌های علمی، اجرایی بندهای </w:t>
      </w:r>
      <w:r w:rsidRPr="00EE5CE2">
        <w:rPr>
          <w:rFonts w:ascii="Vazir" w:eastAsia="Times New Roman" w:hAnsi="Vazir" w:cs="B Nazanin"/>
          <w:color w:val="000000" w:themeColor="text1"/>
          <w:sz w:val="23"/>
          <w:szCs w:val="23"/>
          <w:rtl/>
          <w:lang w:bidi="fa-IR"/>
        </w:rPr>
        <w:t>۵</w:t>
      </w:r>
      <w:r w:rsidRPr="00EE5CE2">
        <w:rPr>
          <w:rFonts w:ascii="Vazir" w:eastAsia="Times New Roman" w:hAnsi="Vazir" w:cs="B Nazanin"/>
          <w:color w:val="000000" w:themeColor="text1"/>
          <w:sz w:val="23"/>
          <w:szCs w:val="23"/>
          <w:rtl/>
        </w:rPr>
        <w:t xml:space="preserve"> تا </w:t>
      </w:r>
      <w:r w:rsidRPr="00EE5CE2">
        <w:rPr>
          <w:rFonts w:ascii="Vazir" w:eastAsia="Times New Roman" w:hAnsi="Vazir" w:cs="B Nazanin"/>
          <w:color w:val="000000" w:themeColor="text1"/>
          <w:sz w:val="23"/>
          <w:szCs w:val="23"/>
          <w:rtl/>
          <w:lang w:bidi="fa-IR"/>
        </w:rPr>
        <w:t>۱۲</w:t>
      </w:r>
      <w:r w:rsidRPr="00EE5CE2">
        <w:rPr>
          <w:rFonts w:ascii="Vazir" w:eastAsia="Times New Roman" w:hAnsi="Vazir" w:cs="B Nazanin"/>
          <w:color w:val="000000" w:themeColor="text1"/>
          <w:sz w:val="23"/>
          <w:szCs w:val="23"/>
          <w:rtl/>
        </w:rPr>
        <w:t xml:space="preserve"> توسط مقام بالاتر (صادرکننده حکم انتصاب فرد) تعیین می‌شود. همچنین امتیاز فعالیت‌های علمی، اجرایی اعضای هیأت علمی مشمول بندهای مذکور که در خارج از مؤسسه محل خدمت عضو هیأت علمی و وزارتین فعالیت می‌نمایند، در صورتی قابل احتساب خواهد بود که با موافقت رئیس مؤسسه متبوع انجام شده باشد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D86FEA">
        <w:rPr>
          <w:rFonts w:ascii="Vazir" w:eastAsia="Times New Roman" w:hAnsi="Vazir" w:cs="B Nazanin"/>
          <w:color w:val="000000" w:themeColor="text1"/>
          <w:sz w:val="23"/>
          <w:szCs w:val="23"/>
          <w:rtl/>
        </w:rPr>
        <w:t xml:space="preserve">تبصره </w:t>
      </w:r>
      <w:r w:rsidRPr="00D86FEA">
        <w:rPr>
          <w:rFonts w:ascii="Vazir" w:eastAsia="Times New Roman" w:hAnsi="Vazir" w:cs="B Nazanin"/>
          <w:color w:val="000000" w:themeColor="text1"/>
          <w:sz w:val="23"/>
          <w:szCs w:val="23"/>
          <w:rtl/>
          <w:lang w:bidi="fa-IR"/>
        </w:rPr>
        <w:t>۲</w:t>
      </w:r>
      <w:r w:rsidRPr="00D86FEA">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امتیاز سایر فعالیت‌های علمی، اجرایی اعضای هیأت علمی که در این آئین‌نامه پیش‌بینی نشده است؛ در شیوه‌نامه اجرایی توسط وزارتین (حسب مورد) تعیین و اعلام خواهد شد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p>
    <w:p w:rsidR="00681112" w:rsidRDefault="00681112">
      <w:pPr>
        <w:rPr>
          <w:rFonts w:ascii="Vazir" w:eastAsia="Times New Roman" w:hAnsi="Vazir" w:cs="B Nazanin"/>
          <w:b/>
          <w:bCs/>
          <w:color w:val="565656"/>
          <w:sz w:val="21"/>
          <w:szCs w:val="21"/>
          <w:rtl/>
        </w:rPr>
      </w:pPr>
      <w:r>
        <w:rPr>
          <w:rFonts w:ascii="Vazir" w:eastAsia="Times New Roman" w:hAnsi="Vazir" w:cs="B Nazanin"/>
          <w:b/>
          <w:bCs/>
          <w:color w:val="565656"/>
          <w:sz w:val="21"/>
          <w:szCs w:val="21"/>
          <w:rtl/>
        </w:rPr>
        <w:br w:type="page"/>
      </w:r>
    </w:p>
    <w:p w:rsidR="00EE5CE2" w:rsidRPr="00EE5CE2" w:rsidRDefault="00EE5CE2" w:rsidP="00681112">
      <w:pPr>
        <w:shd w:val="clear" w:color="auto" w:fill="FFFFFF"/>
        <w:bidi/>
        <w:spacing w:after="0" w:line="240" w:lineRule="auto"/>
        <w:jc w:val="center"/>
        <w:rPr>
          <w:rFonts w:ascii="Vazir" w:eastAsia="Times New Roman" w:hAnsi="Vazir" w:cs="B Nazanin"/>
          <w:b/>
          <w:bCs/>
          <w:color w:val="000000" w:themeColor="text1"/>
          <w:sz w:val="23"/>
          <w:szCs w:val="23"/>
        </w:rPr>
      </w:pPr>
      <w:r w:rsidRPr="00786118">
        <w:rPr>
          <w:rFonts w:ascii="Vazir" w:eastAsia="Times New Roman" w:hAnsi="Vazir" w:cs="B Nazanin"/>
          <w:b/>
          <w:bCs/>
          <w:color w:val="000000" w:themeColor="text1"/>
          <w:sz w:val="23"/>
          <w:szCs w:val="23"/>
          <w:rtl/>
        </w:rPr>
        <w:lastRenderedPageBreak/>
        <w:t xml:space="preserve">جدول شماره </w:t>
      </w:r>
      <w:r w:rsidRPr="00786118">
        <w:rPr>
          <w:rFonts w:ascii="Vazir" w:eastAsia="Times New Roman" w:hAnsi="Vazir" w:cs="B Nazanin"/>
          <w:b/>
          <w:bCs/>
          <w:color w:val="000000" w:themeColor="text1"/>
          <w:sz w:val="23"/>
          <w:szCs w:val="23"/>
          <w:rtl/>
          <w:lang w:bidi="fa-IR"/>
        </w:rPr>
        <w:t xml:space="preserve">۶-۱- </w:t>
      </w:r>
      <w:r w:rsidRPr="00786118">
        <w:rPr>
          <w:rFonts w:ascii="Vazir" w:eastAsia="Times New Roman" w:hAnsi="Vazir" w:cs="B Nazanin"/>
          <w:b/>
          <w:bCs/>
          <w:color w:val="000000" w:themeColor="text1"/>
          <w:sz w:val="23"/>
          <w:szCs w:val="23"/>
          <w:rtl/>
        </w:rPr>
        <w:t>حداقل امتیازهای لازم برای ارتقای مرتبه اعضای هیأت علمی آموزشی</w:t>
      </w:r>
    </w:p>
    <w:p w:rsidR="00EE5CE2" w:rsidRPr="00EE5CE2" w:rsidRDefault="00EE5CE2" w:rsidP="00681112">
      <w:pPr>
        <w:shd w:val="clear" w:color="auto" w:fill="FFFFFF"/>
        <w:bidi/>
        <w:spacing w:after="0" w:line="240" w:lineRule="auto"/>
        <w:jc w:val="center"/>
        <w:rPr>
          <w:rFonts w:ascii="Vazir" w:eastAsia="Times New Roman" w:hAnsi="Vazir" w:cs="B Nazanin"/>
          <w:b/>
          <w:bCs/>
          <w:color w:val="000000" w:themeColor="text1"/>
          <w:sz w:val="23"/>
          <w:szCs w:val="23"/>
        </w:rPr>
      </w:pPr>
      <w:r w:rsidRPr="00786118">
        <w:rPr>
          <w:rFonts w:ascii="Vazir" w:eastAsia="Times New Roman" w:hAnsi="Vazir" w:cs="B Nazanin"/>
          <w:b/>
          <w:bCs/>
          <w:color w:val="000000" w:themeColor="text1"/>
          <w:sz w:val="23"/>
          <w:szCs w:val="23"/>
          <w:rtl/>
        </w:rPr>
        <w:t>مؤسسه‌های تحت نظارت وزارت علوم</w:t>
      </w:r>
    </w:p>
    <w:tbl>
      <w:tblPr>
        <w:bidiVisual/>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2"/>
        <w:gridCol w:w="811"/>
        <w:gridCol w:w="586"/>
        <w:gridCol w:w="586"/>
        <w:gridCol w:w="586"/>
        <w:gridCol w:w="586"/>
        <w:gridCol w:w="586"/>
        <w:gridCol w:w="586"/>
        <w:gridCol w:w="721"/>
        <w:gridCol w:w="826"/>
        <w:gridCol w:w="586"/>
        <w:gridCol w:w="586"/>
        <w:gridCol w:w="586"/>
        <w:gridCol w:w="796"/>
      </w:tblGrid>
      <w:tr w:rsidR="00EE5CE2" w:rsidRPr="00EE5CE2" w:rsidTr="00681112">
        <w:trPr>
          <w:jc w:val="center"/>
        </w:trPr>
        <w:tc>
          <w:tcPr>
            <w:tcW w:w="870"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w:t>
            </w:r>
          </w:p>
        </w:tc>
        <w:tc>
          <w:tcPr>
            <w:tcW w:w="810"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2</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3</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4</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5</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6</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7</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8</w:t>
            </w:r>
          </w:p>
        </w:tc>
        <w:tc>
          <w:tcPr>
            <w:tcW w:w="720"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9</w:t>
            </w:r>
          </w:p>
        </w:tc>
        <w:tc>
          <w:tcPr>
            <w:tcW w:w="82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10</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11</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12</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13</w:t>
            </w:r>
          </w:p>
        </w:tc>
        <w:tc>
          <w:tcPr>
            <w:tcW w:w="79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EE5CE2" w:rsidRPr="00EE5CE2" w:rsidRDefault="003B591B" w:rsidP="0071163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14</w:t>
            </w:r>
          </w:p>
        </w:tc>
      </w:tr>
      <w:tr w:rsidR="00EE5CE2" w:rsidRPr="00EE5CE2" w:rsidTr="00681112">
        <w:trPr>
          <w:jc w:val="center"/>
        </w:trPr>
        <w:tc>
          <w:tcPr>
            <w:tcW w:w="870"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مرتبه قبل از ارتقا</w:t>
            </w:r>
          </w:p>
        </w:tc>
        <w:tc>
          <w:tcPr>
            <w:tcW w:w="810"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مرتبه بعد از ارتقا</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1</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w:t>
            </w:r>
          </w:p>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585" w:type="dxa"/>
            <w:vAlign w:val="center"/>
            <w:hideMark/>
          </w:tcPr>
          <w:p w:rsidR="00D86FEA" w:rsidRDefault="00EE5CE2" w:rsidP="00711632">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EE5CE2" w:rsidRPr="00EE5CE2" w:rsidRDefault="00EE5CE2" w:rsidP="00D86FE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2-2</w:t>
            </w:r>
          </w:p>
        </w:tc>
        <w:tc>
          <w:tcPr>
            <w:tcW w:w="585" w:type="dxa"/>
            <w:vAlign w:val="center"/>
            <w:hideMark/>
          </w:tcPr>
          <w:p w:rsidR="00D86FEA" w:rsidRDefault="00EE5CE2" w:rsidP="00711632">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EE5CE2" w:rsidRPr="00EE5CE2" w:rsidRDefault="00EE5CE2" w:rsidP="00D86FE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2-3</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2</w:t>
            </w:r>
          </w:p>
        </w:tc>
        <w:tc>
          <w:tcPr>
            <w:tcW w:w="585" w:type="dxa"/>
            <w:vAlign w:val="center"/>
            <w:hideMark/>
          </w:tcPr>
          <w:p w:rsidR="00D86FEA" w:rsidRDefault="00EE5CE2" w:rsidP="00711632">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EE5CE2" w:rsidRPr="00EE5CE2" w:rsidRDefault="00EE5CE2" w:rsidP="00D86FE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3-1</w:t>
            </w:r>
          </w:p>
        </w:tc>
        <w:tc>
          <w:tcPr>
            <w:tcW w:w="720"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w:t>
            </w:r>
          </w:p>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13-3</w:t>
            </w:r>
          </w:p>
        </w:tc>
        <w:tc>
          <w:tcPr>
            <w:tcW w:w="825" w:type="dxa"/>
            <w:vAlign w:val="center"/>
            <w:hideMark/>
          </w:tcPr>
          <w:p w:rsidR="003323EA" w:rsidRDefault="00EE5CE2" w:rsidP="00711632">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مجموع بندهای</w:t>
            </w:r>
          </w:p>
          <w:p w:rsidR="00EE5CE2" w:rsidRPr="00EE5CE2" w:rsidRDefault="00EE5CE2" w:rsidP="003323EA">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3-1</w:t>
            </w:r>
          </w:p>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8-3</w:t>
            </w:r>
          </w:p>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9-3</w:t>
            </w:r>
          </w:p>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10-3</w:t>
            </w:r>
          </w:p>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12-3</w:t>
            </w:r>
          </w:p>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14-3</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3</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w:t>
            </w:r>
          </w:p>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1-4</w:t>
            </w:r>
          </w:p>
        </w:tc>
        <w:tc>
          <w:tcPr>
            <w:tcW w:w="58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4</w:t>
            </w:r>
          </w:p>
        </w:tc>
        <w:tc>
          <w:tcPr>
            <w:tcW w:w="795"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مجموع مواد</w:t>
            </w:r>
          </w:p>
        </w:tc>
      </w:tr>
      <w:tr w:rsidR="00EE5CE2" w:rsidRPr="00EE5CE2" w:rsidTr="00681112">
        <w:trPr>
          <w:jc w:val="center"/>
        </w:trPr>
        <w:tc>
          <w:tcPr>
            <w:tcW w:w="870"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استادیاری</w:t>
            </w:r>
          </w:p>
        </w:tc>
        <w:tc>
          <w:tcPr>
            <w:tcW w:w="810"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w:t>
            </w:r>
          </w:p>
        </w:tc>
        <w:tc>
          <w:tcPr>
            <w:tcW w:w="585"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585"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85" w:type="dxa"/>
            <w:vMerge w:val="restart"/>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مطابق با جدول شماره 2-1</w:t>
            </w:r>
          </w:p>
        </w:tc>
        <w:tc>
          <w:tcPr>
            <w:tcW w:w="585"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85"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20</w:t>
            </w:r>
          </w:p>
        </w:tc>
        <w:tc>
          <w:tcPr>
            <w:tcW w:w="585"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25</w:t>
            </w:r>
          </w:p>
        </w:tc>
        <w:tc>
          <w:tcPr>
            <w:tcW w:w="720"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w:t>
            </w:r>
          </w:p>
        </w:tc>
        <w:tc>
          <w:tcPr>
            <w:tcW w:w="825"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585"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65</w:t>
            </w:r>
          </w:p>
        </w:tc>
        <w:tc>
          <w:tcPr>
            <w:tcW w:w="585"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85"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795" w:type="dxa"/>
            <w:vAlign w:val="center"/>
            <w:hideMark/>
          </w:tcPr>
          <w:p w:rsidR="00EE5CE2" w:rsidRPr="00EE5CE2" w:rsidRDefault="006C1F04"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120</w:t>
            </w:r>
          </w:p>
        </w:tc>
      </w:tr>
      <w:tr w:rsidR="00EE5CE2" w:rsidRPr="00EE5CE2" w:rsidTr="00681112">
        <w:trPr>
          <w:jc w:val="center"/>
        </w:trPr>
        <w:tc>
          <w:tcPr>
            <w:tcW w:w="870"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w:t>
            </w:r>
          </w:p>
        </w:tc>
        <w:tc>
          <w:tcPr>
            <w:tcW w:w="810" w:type="dxa"/>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w:t>
            </w:r>
          </w:p>
        </w:tc>
        <w:tc>
          <w:tcPr>
            <w:tcW w:w="585" w:type="dxa"/>
            <w:vAlign w:val="center"/>
            <w:hideMark/>
          </w:tcPr>
          <w:p w:rsidR="00EE5CE2" w:rsidRPr="00EE5CE2" w:rsidRDefault="00711632"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585" w:type="dxa"/>
            <w:vAlign w:val="center"/>
            <w:hideMark/>
          </w:tcPr>
          <w:p w:rsidR="00EE5CE2" w:rsidRPr="00EE5CE2" w:rsidRDefault="00711632"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0" w:type="auto"/>
            <w:vMerge/>
            <w:vAlign w:val="center"/>
            <w:hideMark/>
          </w:tcPr>
          <w:p w:rsidR="00EE5CE2" w:rsidRPr="00EE5CE2" w:rsidRDefault="00EE5CE2" w:rsidP="00711632">
            <w:pPr>
              <w:bidi/>
              <w:spacing w:after="0" w:line="240" w:lineRule="auto"/>
              <w:jc w:val="center"/>
              <w:rPr>
                <w:rFonts w:ascii="Times New Roman" w:eastAsia="Times New Roman" w:hAnsi="Times New Roman" w:cs="B Nazanin"/>
                <w:color w:val="000000"/>
                <w:sz w:val="24"/>
                <w:szCs w:val="24"/>
              </w:rPr>
            </w:pPr>
          </w:p>
        </w:tc>
        <w:tc>
          <w:tcPr>
            <w:tcW w:w="585" w:type="dxa"/>
            <w:vAlign w:val="center"/>
            <w:hideMark/>
          </w:tcPr>
          <w:p w:rsidR="00EE5CE2" w:rsidRPr="00EE5CE2" w:rsidRDefault="00711632"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85" w:type="dxa"/>
            <w:vAlign w:val="center"/>
            <w:hideMark/>
          </w:tcPr>
          <w:p w:rsidR="00EE5CE2" w:rsidRPr="00EE5CE2" w:rsidRDefault="00711632"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20</w:t>
            </w:r>
          </w:p>
        </w:tc>
        <w:tc>
          <w:tcPr>
            <w:tcW w:w="585" w:type="dxa"/>
            <w:vAlign w:val="center"/>
            <w:hideMark/>
          </w:tcPr>
          <w:p w:rsidR="00EE5CE2" w:rsidRPr="00EE5CE2" w:rsidRDefault="00711632"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40</w:t>
            </w:r>
          </w:p>
        </w:tc>
        <w:tc>
          <w:tcPr>
            <w:tcW w:w="720" w:type="dxa"/>
            <w:vAlign w:val="center"/>
            <w:hideMark/>
          </w:tcPr>
          <w:p w:rsidR="00EE5CE2" w:rsidRPr="00EE5CE2" w:rsidRDefault="00711632"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18</w:t>
            </w:r>
          </w:p>
        </w:tc>
        <w:tc>
          <w:tcPr>
            <w:tcW w:w="825" w:type="dxa"/>
            <w:vAlign w:val="center"/>
            <w:hideMark/>
          </w:tcPr>
          <w:p w:rsidR="00EE5CE2" w:rsidRPr="00EE5CE2" w:rsidRDefault="00711632"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p>
        </w:tc>
        <w:tc>
          <w:tcPr>
            <w:tcW w:w="585" w:type="dxa"/>
            <w:vAlign w:val="center"/>
            <w:hideMark/>
          </w:tcPr>
          <w:p w:rsidR="00EE5CE2" w:rsidRPr="00EE5CE2" w:rsidRDefault="00711632"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75</w:t>
            </w:r>
          </w:p>
        </w:tc>
        <w:tc>
          <w:tcPr>
            <w:tcW w:w="585" w:type="dxa"/>
            <w:vAlign w:val="center"/>
            <w:hideMark/>
          </w:tcPr>
          <w:p w:rsidR="00EE5CE2" w:rsidRPr="00EE5CE2" w:rsidRDefault="00711632"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85" w:type="dxa"/>
            <w:vAlign w:val="center"/>
            <w:hideMark/>
          </w:tcPr>
          <w:p w:rsidR="00EE5CE2" w:rsidRPr="00EE5CE2" w:rsidRDefault="00711632" w:rsidP="00711632">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795" w:type="dxa"/>
            <w:vAlign w:val="center"/>
            <w:hideMark/>
          </w:tcPr>
          <w:p w:rsidR="00EE5CE2" w:rsidRPr="00EE5CE2" w:rsidRDefault="00711632" w:rsidP="00711632">
            <w:pPr>
              <w:bidi/>
              <w:spacing w:after="0" w:line="240" w:lineRule="auto"/>
              <w:jc w:val="center"/>
              <w:rPr>
                <w:rFonts w:ascii="Times New Roman" w:eastAsia="Times New Roman" w:hAnsi="Times New Roman" w:cs="B Nazanin" w:hint="cs"/>
                <w:color w:val="000000"/>
                <w:sz w:val="24"/>
                <w:szCs w:val="24"/>
                <w:rtl/>
                <w:lang w:bidi="fa-IR"/>
              </w:rPr>
            </w:pPr>
            <w:r>
              <w:rPr>
                <w:rFonts w:ascii="Times New Roman" w:eastAsia="Times New Roman" w:hAnsi="Times New Roman" w:cs="B Nazanin" w:hint="cs"/>
                <w:color w:val="000000"/>
                <w:sz w:val="24"/>
                <w:szCs w:val="24"/>
                <w:rtl/>
              </w:rPr>
              <w:t>130</w:t>
            </w:r>
          </w:p>
        </w:tc>
      </w:tr>
    </w:tbl>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3323EA">
        <w:rPr>
          <w:rFonts w:ascii="Vazir" w:eastAsia="Times New Roman" w:hAnsi="Vazir" w:cs="B Nazanin"/>
          <w:color w:val="000000" w:themeColor="text1"/>
          <w:sz w:val="23"/>
          <w:szCs w:val="23"/>
          <w:rtl/>
        </w:rPr>
        <w:t>تبصره ۱</w:t>
      </w:r>
      <w:r w:rsidRPr="003323EA">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حداقل امتیاز قابل محاسبه مندرج در ستون «۵» براساس مفاد بند «2-2» مندرج در جدول شماره ۲-۱ می‌باشد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3323EA">
        <w:rPr>
          <w:rFonts w:ascii="Vazir" w:eastAsia="Times New Roman" w:hAnsi="Vazir" w:cs="B Nazanin"/>
          <w:color w:val="000000" w:themeColor="text1"/>
          <w:sz w:val="23"/>
          <w:szCs w:val="23"/>
          <w:rtl/>
        </w:rPr>
        <w:t>تبصره ۲</w:t>
      </w:r>
      <w:r w:rsidRPr="003323EA">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متقاضی ارتقای مرتبه در مجموع می‌تواند حداکثر ۵۰</w:t>
      </w:r>
      <w:r w:rsidRPr="00EE5CE2">
        <w:rPr>
          <w:rFonts w:ascii="Times New Roman" w:eastAsia="Times New Roman" w:hAnsi="Times New Roman" w:cs="Times New Roman" w:hint="cs"/>
          <w:color w:val="000000" w:themeColor="text1"/>
          <w:sz w:val="23"/>
          <w:szCs w:val="23"/>
          <w:rtl/>
        </w:rPr>
        <w:t>٪</w:t>
      </w:r>
      <w:r w:rsidRPr="00EE5CE2">
        <w:rPr>
          <w:rFonts w:ascii="Vazir" w:eastAsia="Times New Roman" w:hAnsi="Vazir" w:cs="B Nazanin"/>
          <w:color w:val="000000" w:themeColor="text1"/>
          <w:sz w:val="23"/>
          <w:szCs w:val="23"/>
          <w:rtl/>
        </w:rPr>
        <w:t xml:space="preserve"> امتیاز مندرج در ستون «۸» را از طریق مفاد تبصره ذیل بند «۱۰» و بندهای ۲ و ۳ بند «۱۲-الف» مندرج در جدول شماره ۳-۱ کسب نماید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805BD7" w:rsidRDefault="00805BD7" w:rsidP="00805BD7">
      <w:pPr>
        <w:shd w:val="clear" w:color="auto" w:fill="FFFFFF"/>
        <w:bidi/>
        <w:spacing w:after="0" w:line="240" w:lineRule="auto"/>
        <w:jc w:val="center"/>
        <w:rPr>
          <w:rFonts w:ascii="Vazir" w:eastAsia="Times New Roman" w:hAnsi="Vazir" w:cs="B Nazanin"/>
          <w:b/>
          <w:bCs/>
          <w:color w:val="565656"/>
          <w:sz w:val="25"/>
          <w:szCs w:val="25"/>
          <w:rtl/>
        </w:rPr>
      </w:pPr>
    </w:p>
    <w:p w:rsidR="00EE5CE2" w:rsidRPr="00EE5CE2" w:rsidRDefault="00EE5CE2" w:rsidP="00805BD7">
      <w:pPr>
        <w:shd w:val="clear" w:color="auto" w:fill="FFFFFF"/>
        <w:bidi/>
        <w:spacing w:after="0" w:line="240" w:lineRule="auto"/>
        <w:jc w:val="center"/>
        <w:rPr>
          <w:rFonts w:ascii="Vazir" w:eastAsia="Times New Roman" w:hAnsi="Vazir" w:cs="B Nazanin"/>
          <w:b/>
          <w:bCs/>
          <w:color w:val="000000" w:themeColor="text1"/>
          <w:sz w:val="23"/>
          <w:szCs w:val="23"/>
        </w:rPr>
      </w:pPr>
      <w:r w:rsidRPr="00786118">
        <w:rPr>
          <w:rFonts w:ascii="Vazir" w:eastAsia="Times New Roman" w:hAnsi="Vazir" w:cs="B Nazanin"/>
          <w:b/>
          <w:bCs/>
          <w:color w:val="000000" w:themeColor="text1"/>
          <w:sz w:val="23"/>
          <w:szCs w:val="23"/>
          <w:rtl/>
        </w:rPr>
        <w:t>جدول شماره6-2- حداقل امتیازهای لازم برای ارتقای مرتبه اعضای هیأت علمی پژوهشی</w:t>
      </w:r>
    </w:p>
    <w:p w:rsidR="00EE5CE2" w:rsidRPr="00EE5CE2" w:rsidRDefault="00EE5CE2" w:rsidP="00805BD7">
      <w:pPr>
        <w:shd w:val="clear" w:color="auto" w:fill="FFFFFF"/>
        <w:bidi/>
        <w:spacing w:after="0" w:line="240" w:lineRule="auto"/>
        <w:jc w:val="center"/>
        <w:rPr>
          <w:rFonts w:ascii="Vazir" w:eastAsia="Times New Roman" w:hAnsi="Vazir" w:cs="B Nazanin"/>
          <w:b/>
          <w:bCs/>
          <w:color w:val="000000" w:themeColor="text1"/>
          <w:sz w:val="23"/>
          <w:szCs w:val="23"/>
        </w:rPr>
      </w:pPr>
      <w:r w:rsidRPr="00786118">
        <w:rPr>
          <w:rFonts w:ascii="Vazir" w:eastAsia="Times New Roman" w:hAnsi="Vazir" w:cs="B Nazanin"/>
          <w:b/>
          <w:bCs/>
          <w:color w:val="000000" w:themeColor="text1"/>
          <w:sz w:val="23"/>
          <w:szCs w:val="23"/>
          <w:rtl/>
        </w:rPr>
        <w:t>مؤسسه‌های تحت نظارت وزارت علوم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0"/>
        <w:gridCol w:w="810"/>
        <w:gridCol w:w="600"/>
        <w:gridCol w:w="600"/>
        <w:gridCol w:w="600"/>
        <w:gridCol w:w="600"/>
        <w:gridCol w:w="2115"/>
        <w:gridCol w:w="615"/>
        <w:gridCol w:w="615"/>
        <w:gridCol w:w="615"/>
        <w:gridCol w:w="705"/>
      </w:tblGrid>
      <w:tr w:rsidR="001D59D2" w:rsidRPr="00EE5CE2" w:rsidTr="00805BD7">
        <w:tc>
          <w:tcPr>
            <w:tcW w:w="870"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w:t>
            </w:r>
          </w:p>
        </w:tc>
        <w:tc>
          <w:tcPr>
            <w:tcW w:w="810"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2</w:t>
            </w:r>
          </w:p>
        </w:tc>
        <w:tc>
          <w:tcPr>
            <w:tcW w:w="600"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3</w:t>
            </w:r>
          </w:p>
        </w:tc>
        <w:tc>
          <w:tcPr>
            <w:tcW w:w="600"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4</w:t>
            </w:r>
          </w:p>
        </w:tc>
        <w:tc>
          <w:tcPr>
            <w:tcW w:w="600"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5</w:t>
            </w:r>
          </w:p>
        </w:tc>
        <w:tc>
          <w:tcPr>
            <w:tcW w:w="600"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6</w:t>
            </w:r>
          </w:p>
        </w:tc>
        <w:tc>
          <w:tcPr>
            <w:tcW w:w="2115"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7</w:t>
            </w:r>
          </w:p>
        </w:tc>
        <w:tc>
          <w:tcPr>
            <w:tcW w:w="615"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8</w:t>
            </w:r>
          </w:p>
        </w:tc>
        <w:tc>
          <w:tcPr>
            <w:tcW w:w="615"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9</w:t>
            </w:r>
          </w:p>
        </w:tc>
        <w:tc>
          <w:tcPr>
            <w:tcW w:w="615"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10</w:t>
            </w:r>
          </w:p>
        </w:tc>
        <w:tc>
          <w:tcPr>
            <w:tcW w:w="705" w:type="dxa"/>
            <w:vAlign w:val="center"/>
            <w:hideMark/>
          </w:tcPr>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1D59D2" w:rsidRPr="00EE5CE2" w:rsidRDefault="001D59D2" w:rsidP="001D59D2">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11</w:t>
            </w:r>
          </w:p>
        </w:tc>
      </w:tr>
      <w:tr w:rsidR="00EE5CE2" w:rsidRPr="00EE5CE2" w:rsidTr="00805BD7">
        <w:tc>
          <w:tcPr>
            <w:tcW w:w="870"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مرتبه قبل از ارتقا</w:t>
            </w:r>
          </w:p>
        </w:tc>
        <w:tc>
          <w:tcPr>
            <w:tcW w:w="810"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مرتبه بعد از ارتقا</w:t>
            </w:r>
          </w:p>
        </w:tc>
        <w:tc>
          <w:tcPr>
            <w:tcW w:w="600"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1</w:t>
            </w:r>
          </w:p>
        </w:tc>
        <w:tc>
          <w:tcPr>
            <w:tcW w:w="600"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 3-1</w:t>
            </w:r>
          </w:p>
        </w:tc>
        <w:tc>
          <w:tcPr>
            <w:tcW w:w="600"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 3-2</w:t>
            </w:r>
          </w:p>
        </w:tc>
        <w:tc>
          <w:tcPr>
            <w:tcW w:w="600"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w:t>
            </w:r>
          </w:p>
          <w:p w:rsidR="00EE5CE2" w:rsidRPr="00EE5CE2" w:rsidRDefault="00AC4DA5"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10-3</w:t>
            </w:r>
          </w:p>
        </w:tc>
        <w:tc>
          <w:tcPr>
            <w:tcW w:w="2115"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مجموع بندهای</w:t>
            </w:r>
          </w:p>
          <w:p w:rsidR="00EE5CE2" w:rsidRPr="00EE5CE2" w:rsidRDefault="00AC4DA5"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2-3،</w:t>
            </w:r>
            <w:r w:rsidR="00EE5CE2" w:rsidRPr="00EE5CE2">
              <w:rPr>
                <w:rFonts w:ascii="Times New Roman" w:eastAsia="Times New Roman" w:hAnsi="Times New Roman" w:cs="B Nazanin"/>
                <w:color w:val="000000"/>
                <w:sz w:val="24"/>
                <w:szCs w:val="24"/>
                <w:rtl/>
              </w:rPr>
              <w:t xml:space="preserve"> 3-9، 3-10، 3-11، 3-13</w:t>
            </w:r>
            <w:r w:rsidR="00EE5CE2" w:rsidRPr="00EE5CE2">
              <w:rPr>
                <w:rFonts w:ascii="Times New Roman" w:eastAsia="Times New Roman" w:hAnsi="Times New Roman" w:cs="B Nazanin"/>
                <w:color w:val="000000"/>
                <w:sz w:val="24"/>
                <w:szCs w:val="24"/>
              </w:rPr>
              <w:t xml:space="preserve"> </w:t>
            </w:r>
            <w:r w:rsidR="00EE5CE2" w:rsidRPr="00EE5CE2">
              <w:rPr>
                <w:rFonts w:ascii="Times New Roman" w:eastAsia="Times New Roman" w:hAnsi="Times New Roman" w:cs="B Nazanin"/>
                <w:color w:val="000000"/>
                <w:sz w:val="24"/>
                <w:szCs w:val="24"/>
                <w:rtl/>
              </w:rPr>
              <w:t>و 3-15</w:t>
            </w:r>
          </w:p>
        </w:tc>
        <w:tc>
          <w:tcPr>
            <w:tcW w:w="615"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3</w:t>
            </w:r>
          </w:p>
        </w:tc>
        <w:tc>
          <w:tcPr>
            <w:tcW w:w="615"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 4-1</w:t>
            </w:r>
          </w:p>
        </w:tc>
        <w:tc>
          <w:tcPr>
            <w:tcW w:w="615"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4</w:t>
            </w:r>
          </w:p>
        </w:tc>
        <w:tc>
          <w:tcPr>
            <w:tcW w:w="705"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مجموع مواد</w:t>
            </w:r>
          </w:p>
        </w:tc>
      </w:tr>
      <w:tr w:rsidR="00EE5CE2" w:rsidRPr="00EE5CE2" w:rsidTr="00805BD7">
        <w:tc>
          <w:tcPr>
            <w:tcW w:w="870"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استادیاری</w:t>
            </w:r>
          </w:p>
        </w:tc>
        <w:tc>
          <w:tcPr>
            <w:tcW w:w="810"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w:t>
            </w:r>
          </w:p>
        </w:tc>
        <w:tc>
          <w:tcPr>
            <w:tcW w:w="600"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600"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600"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40</w:t>
            </w:r>
          </w:p>
        </w:tc>
        <w:tc>
          <w:tcPr>
            <w:tcW w:w="600"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2115"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55</w:t>
            </w:r>
          </w:p>
        </w:tc>
        <w:tc>
          <w:tcPr>
            <w:tcW w:w="615"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75</w:t>
            </w:r>
          </w:p>
        </w:tc>
        <w:tc>
          <w:tcPr>
            <w:tcW w:w="615"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615"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705"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120</w:t>
            </w:r>
          </w:p>
        </w:tc>
      </w:tr>
      <w:tr w:rsidR="00EE5CE2" w:rsidRPr="00EE5CE2" w:rsidTr="00805BD7">
        <w:tc>
          <w:tcPr>
            <w:tcW w:w="870"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w:t>
            </w:r>
          </w:p>
        </w:tc>
        <w:tc>
          <w:tcPr>
            <w:tcW w:w="810" w:type="dxa"/>
            <w:vAlign w:val="center"/>
            <w:hideMark/>
          </w:tcPr>
          <w:p w:rsidR="00EE5CE2" w:rsidRPr="00EE5CE2" w:rsidRDefault="00EE5CE2" w:rsidP="00805BD7">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w:t>
            </w:r>
          </w:p>
        </w:tc>
        <w:tc>
          <w:tcPr>
            <w:tcW w:w="600"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600"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600"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60</w:t>
            </w:r>
          </w:p>
        </w:tc>
        <w:tc>
          <w:tcPr>
            <w:tcW w:w="600"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2115"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80</w:t>
            </w:r>
          </w:p>
        </w:tc>
        <w:tc>
          <w:tcPr>
            <w:tcW w:w="615"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85</w:t>
            </w:r>
          </w:p>
        </w:tc>
        <w:tc>
          <w:tcPr>
            <w:tcW w:w="615"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615"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705" w:type="dxa"/>
            <w:vAlign w:val="center"/>
            <w:hideMark/>
          </w:tcPr>
          <w:p w:rsidR="00EE5CE2" w:rsidRPr="00EE5CE2" w:rsidRDefault="001D59D2" w:rsidP="00805BD7">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130</w:t>
            </w:r>
          </w:p>
        </w:tc>
      </w:tr>
    </w:tbl>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3D4BB5">
        <w:rPr>
          <w:rFonts w:ascii="Vazir" w:eastAsia="Times New Roman" w:hAnsi="Vazir" w:cs="B Nazanin"/>
          <w:color w:val="000000" w:themeColor="text1"/>
          <w:sz w:val="23"/>
          <w:szCs w:val="23"/>
          <w:rtl/>
        </w:rPr>
        <w:t>تبصره</w:t>
      </w:r>
      <w:r w:rsidRPr="003D4BB5">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 xml:space="preserve">متقاضی ارتقای مرتبه در مجموع می‌تواند حداکثر </w:t>
      </w:r>
      <w:r w:rsidRPr="00EE5CE2">
        <w:rPr>
          <w:rFonts w:ascii="Vazir" w:eastAsia="Times New Roman" w:hAnsi="Vazir" w:cs="B Nazanin"/>
          <w:color w:val="000000" w:themeColor="text1"/>
          <w:sz w:val="23"/>
          <w:szCs w:val="23"/>
          <w:rtl/>
          <w:lang w:bidi="fa-IR"/>
        </w:rPr>
        <w:t>۵۰</w:t>
      </w:r>
      <w:r w:rsidRPr="00EE5CE2">
        <w:rPr>
          <w:rFonts w:ascii="Times New Roman" w:eastAsia="Times New Roman" w:hAnsi="Times New Roman" w:cs="Times New Roman" w:hint="cs"/>
          <w:color w:val="000000" w:themeColor="text1"/>
          <w:sz w:val="23"/>
          <w:szCs w:val="23"/>
          <w:rtl/>
          <w:lang w:bidi="fa-IR"/>
        </w:rPr>
        <w:t>٪</w:t>
      </w:r>
      <w:r w:rsidRPr="00EE5CE2">
        <w:rPr>
          <w:rFonts w:ascii="Vazir" w:eastAsia="Times New Roman" w:hAnsi="Vazir" w:cs="B Nazanin"/>
          <w:color w:val="000000" w:themeColor="text1"/>
          <w:sz w:val="23"/>
          <w:szCs w:val="23"/>
          <w:rtl/>
        </w:rPr>
        <w:t xml:space="preserve"> امتیاز مندرج در ستون «</w:t>
      </w:r>
      <w:r w:rsidRPr="00EE5CE2">
        <w:rPr>
          <w:rFonts w:ascii="Vazir" w:eastAsia="Times New Roman" w:hAnsi="Vazir" w:cs="B Nazanin"/>
          <w:color w:val="000000" w:themeColor="text1"/>
          <w:sz w:val="23"/>
          <w:szCs w:val="23"/>
          <w:rtl/>
          <w:lang w:bidi="fa-IR"/>
        </w:rPr>
        <w:t xml:space="preserve">۵» </w:t>
      </w:r>
      <w:r w:rsidRPr="00EE5CE2">
        <w:rPr>
          <w:rFonts w:ascii="Vazir" w:eastAsia="Times New Roman" w:hAnsi="Vazir" w:cs="B Nazanin"/>
          <w:color w:val="000000" w:themeColor="text1"/>
          <w:sz w:val="23"/>
          <w:szCs w:val="23"/>
          <w:rtl/>
        </w:rPr>
        <w:t xml:space="preserve">را از طریق مفاد تبصره ذیل بند </w:t>
      </w:r>
      <w:r w:rsidRPr="00EE5CE2">
        <w:rPr>
          <w:rFonts w:ascii="Vazir" w:eastAsia="Times New Roman" w:hAnsi="Vazir" w:cs="B Nazanin"/>
          <w:color w:val="000000" w:themeColor="text1"/>
          <w:sz w:val="23"/>
          <w:szCs w:val="23"/>
          <w:rtl/>
          <w:lang w:bidi="fa-IR"/>
        </w:rPr>
        <w:t>۱۱</w:t>
      </w:r>
      <w:r w:rsidRPr="00EE5CE2">
        <w:rPr>
          <w:rFonts w:ascii="Vazir" w:eastAsia="Times New Roman" w:hAnsi="Vazir" w:cs="B Nazanin"/>
          <w:color w:val="000000" w:themeColor="text1"/>
          <w:sz w:val="23"/>
          <w:szCs w:val="23"/>
          <w:rtl/>
        </w:rPr>
        <w:t xml:space="preserve"> و بندهای </w:t>
      </w:r>
      <w:r w:rsidRPr="00EE5CE2">
        <w:rPr>
          <w:rFonts w:ascii="Vazir" w:eastAsia="Times New Roman" w:hAnsi="Vazir" w:cs="B Nazanin"/>
          <w:color w:val="000000" w:themeColor="text1"/>
          <w:sz w:val="23"/>
          <w:szCs w:val="23"/>
          <w:rtl/>
          <w:lang w:bidi="fa-IR"/>
        </w:rPr>
        <w:t>۲</w:t>
      </w:r>
      <w:r w:rsidRPr="00EE5CE2">
        <w:rPr>
          <w:rFonts w:ascii="Vazir" w:eastAsia="Times New Roman" w:hAnsi="Vazir" w:cs="B Nazanin"/>
          <w:color w:val="000000" w:themeColor="text1"/>
          <w:sz w:val="23"/>
          <w:szCs w:val="23"/>
          <w:rtl/>
        </w:rPr>
        <w:t xml:space="preserve"> و </w:t>
      </w:r>
      <w:r w:rsidRPr="00EE5CE2">
        <w:rPr>
          <w:rFonts w:ascii="Vazir" w:eastAsia="Times New Roman" w:hAnsi="Vazir" w:cs="B Nazanin"/>
          <w:color w:val="000000" w:themeColor="text1"/>
          <w:sz w:val="23"/>
          <w:szCs w:val="23"/>
          <w:rtl/>
          <w:lang w:bidi="fa-IR"/>
        </w:rPr>
        <w:t>۳</w:t>
      </w:r>
      <w:r w:rsidRPr="00EE5CE2">
        <w:rPr>
          <w:rFonts w:ascii="Vazir" w:eastAsia="Times New Roman" w:hAnsi="Vazir" w:cs="B Nazanin"/>
          <w:color w:val="000000" w:themeColor="text1"/>
          <w:sz w:val="23"/>
          <w:szCs w:val="23"/>
          <w:rtl/>
        </w:rPr>
        <w:t xml:space="preserve"> بند «</w:t>
      </w:r>
      <w:r w:rsidRPr="00EE5CE2">
        <w:rPr>
          <w:rFonts w:ascii="Vazir" w:eastAsia="Times New Roman" w:hAnsi="Vazir" w:cs="B Nazanin"/>
          <w:color w:val="000000" w:themeColor="text1"/>
          <w:sz w:val="23"/>
          <w:szCs w:val="23"/>
          <w:rtl/>
          <w:lang w:bidi="fa-IR"/>
        </w:rPr>
        <w:t xml:space="preserve">۱۳- </w:t>
      </w:r>
      <w:r w:rsidRPr="00EE5CE2">
        <w:rPr>
          <w:rFonts w:ascii="Vazir" w:eastAsia="Times New Roman" w:hAnsi="Vazir" w:cs="B Nazanin"/>
          <w:color w:val="000000" w:themeColor="text1"/>
          <w:sz w:val="23"/>
          <w:szCs w:val="23"/>
          <w:rtl/>
        </w:rPr>
        <w:t xml:space="preserve">الف» مندرج در جدول شماره </w:t>
      </w:r>
      <w:r w:rsidRPr="00EE5CE2">
        <w:rPr>
          <w:rFonts w:ascii="Vazir" w:eastAsia="Times New Roman" w:hAnsi="Vazir" w:cs="B Nazanin"/>
          <w:color w:val="000000" w:themeColor="text1"/>
          <w:sz w:val="23"/>
          <w:szCs w:val="23"/>
          <w:rtl/>
          <w:lang w:bidi="fa-IR"/>
        </w:rPr>
        <w:t>۳-۲</w:t>
      </w:r>
      <w:r w:rsidRPr="00EE5CE2">
        <w:rPr>
          <w:rFonts w:ascii="Vazir" w:eastAsia="Times New Roman" w:hAnsi="Vazir" w:cs="B Nazanin"/>
          <w:color w:val="000000" w:themeColor="text1"/>
          <w:sz w:val="23"/>
          <w:szCs w:val="23"/>
          <w:rtl/>
        </w:rPr>
        <w:t xml:space="preserve"> کسب نماید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3D4BB5">
        <w:rPr>
          <w:rFonts w:ascii="Vazir" w:eastAsia="Times New Roman" w:hAnsi="Vazir" w:cs="B Nazanin"/>
          <w:color w:val="000000" w:themeColor="text1"/>
          <w:sz w:val="23"/>
          <w:szCs w:val="23"/>
        </w:rPr>
        <w:t> </w:t>
      </w:r>
    </w:p>
    <w:p w:rsidR="003D4BB5" w:rsidRDefault="003D4BB5">
      <w:pPr>
        <w:rPr>
          <w:rFonts w:ascii="Vazir" w:eastAsia="Times New Roman" w:hAnsi="Vazir" w:cs="B Nazanin"/>
          <w:b/>
          <w:bCs/>
          <w:color w:val="000000" w:themeColor="text1"/>
          <w:sz w:val="25"/>
          <w:szCs w:val="25"/>
          <w:rtl/>
        </w:rPr>
      </w:pPr>
      <w:r>
        <w:rPr>
          <w:rFonts w:ascii="Vazir" w:eastAsia="Times New Roman" w:hAnsi="Vazir" w:cs="B Nazanin"/>
          <w:b/>
          <w:bCs/>
          <w:color w:val="000000" w:themeColor="text1"/>
          <w:sz w:val="25"/>
          <w:szCs w:val="25"/>
          <w:rtl/>
        </w:rPr>
        <w:br w:type="page"/>
      </w:r>
    </w:p>
    <w:p w:rsidR="00EE5CE2" w:rsidRPr="00EE5CE2" w:rsidRDefault="00EE5CE2" w:rsidP="003D4BB5">
      <w:pPr>
        <w:shd w:val="clear" w:color="auto" w:fill="FFFFFF"/>
        <w:bidi/>
        <w:spacing w:after="0" w:line="240" w:lineRule="auto"/>
        <w:jc w:val="center"/>
        <w:rPr>
          <w:rFonts w:ascii="Vazir" w:eastAsia="Times New Roman" w:hAnsi="Vazir" w:cs="B Nazanin"/>
          <w:b/>
          <w:bCs/>
          <w:color w:val="000000" w:themeColor="text1"/>
          <w:sz w:val="25"/>
          <w:szCs w:val="25"/>
        </w:rPr>
      </w:pPr>
      <w:r w:rsidRPr="003D4BB5">
        <w:rPr>
          <w:rFonts w:ascii="Vazir" w:eastAsia="Times New Roman" w:hAnsi="Vazir" w:cs="B Nazanin"/>
          <w:b/>
          <w:bCs/>
          <w:color w:val="000000" w:themeColor="text1"/>
          <w:sz w:val="25"/>
          <w:szCs w:val="25"/>
          <w:rtl/>
        </w:rPr>
        <w:lastRenderedPageBreak/>
        <w:t xml:space="preserve">جدول شماره </w:t>
      </w:r>
      <w:r w:rsidRPr="003D4BB5">
        <w:rPr>
          <w:rFonts w:ascii="Vazir" w:eastAsia="Times New Roman" w:hAnsi="Vazir" w:cs="B Nazanin"/>
          <w:b/>
          <w:bCs/>
          <w:color w:val="000000" w:themeColor="text1"/>
          <w:sz w:val="25"/>
          <w:szCs w:val="25"/>
          <w:rtl/>
          <w:lang w:bidi="fa-IR"/>
        </w:rPr>
        <w:t>۶-</w:t>
      </w:r>
      <w:r w:rsidRPr="003D4BB5">
        <w:rPr>
          <w:rFonts w:ascii="Vazir" w:eastAsia="Times New Roman" w:hAnsi="Vazir" w:cs="B Nazanin"/>
          <w:b/>
          <w:bCs/>
          <w:color w:val="000000" w:themeColor="text1"/>
          <w:sz w:val="25"/>
          <w:szCs w:val="25"/>
          <w:rtl/>
        </w:rPr>
        <w:t>3- حداقل امتیازهای لازم برای ارتقای مرتبه اعضای هیأت علمی آموزشی</w:t>
      </w:r>
    </w:p>
    <w:p w:rsidR="00EE5CE2" w:rsidRPr="00EE5CE2" w:rsidRDefault="00EE5CE2" w:rsidP="003D4BB5">
      <w:pPr>
        <w:shd w:val="clear" w:color="auto" w:fill="FFFFFF"/>
        <w:bidi/>
        <w:spacing w:after="0" w:line="240" w:lineRule="auto"/>
        <w:jc w:val="center"/>
        <w:rPr>
          <w:rFonts w:ascii="Vazir" w:eastAsia="Times New Roman" w:hAnsi="Vazir" w:cs="B Nazanin"/>
          <w:b/>
          <w:bCs/>
          <w:color w:val="000000" w:themeColor="text1"/>
          <w:sz w:val="25"/>
          <w:szCs w:val="25"/>
        </w:rPr>
      </w:pPr>
      <w:r w:rsidRPr="003D4BB5">
        <w:rPr>
          <w:rFonts w:ascii="Vazir" w:eastAsia="Times New Roman" w:hAnsi="Vazir" w:cs="B Nazanin"/>
          <w:b/>
          <w:bCs/>
          <w:color w:val="000000" w:themeColor="text1"/>
          <w:sz w:val="25"/>
          <w:szCs w:val="25"/>
          <w:rtl/>
        </w:rPr>
        <w:t>مؤسسه‌های تحت نظارت وزارت بهداشت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5"/>
        <w:gridCol w:w="870"/>
        <w:gridCol w:w="600"/>
        <w:gridCol w:w="600"/>
        <w:gridCol w:w="585"/>
        <w:gridCol w:w="600"/>
        <w:gridCol w:w="600"/>
        <w:gridCol w:w="600"/>
        <w:gridCol w:w="600"/>
        <w:gridCol w:w="600"/>
        <w:gridCol w:w="600"/>
        <w:gridCol w:w="585"/>
        <w:gridCol w:w="720"/>
      </w:tblGrid>
      <w:tr w:rsidR="003D4BB5" w:rsidRPr="00EE5CE2" w:rsidTr="003D4BB5">
        <w:trPr>
          <w:jc w:val="center"/>
        </w:trPr>
        <w:tc>
          <w:tcPr>
            <w:tcW w:w="885"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w:t>
            </w:r>
          </w:p>
        </w:tc>
        <w:tc>
          <w:tcPr>
            <w:tcW w:w="870"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2</w:t>
            </w:r>
          </w:p>
        </w:tc>
        <w:tc>
          <w:tcPr>
            <w:tcW w:w="600"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3</w:t>
            </w:r>
          </w:p>
        </w:tc>
        <w:tc>
          <w:tcPr>
            <w:tcW w:w="600"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4</w:t>
            </w:r>
          </w:p>
        </w:tc>
        <w:tc>
          <w:tcPr>
            <w:tcW w:w="585"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5</w:t>
            </w:r>
          </w:p>
        </w:tc>
        <w:tc>
          <w:tcPr>
            <w:tcW w:w="600"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6</w:t>
            </w:r>
          </w:p>
        </w:tc>
        <w:tc>
          <w:tcPr>
            <w:tcW w:w="600"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7</w:t>
            </w:r>
          </w:p>
        </w:tc>
        <w:tc>
          <w:tcPr>
            <w:tcW w:w="600"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8</w:t>
            </w:r>
          </w:p>
        </w:tc>
        <w:tc>
          <w:tcPr>
            <w:tcW w:w="600"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9</w:t>
            </w:r>
          </w:p>
        </w:tc>
        <w:tc>
          <w:tcPr>
            <w:tcW w:w="600"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10</w:t>
            </w:r>
          </w:p>
        </w:tc>
        <w:tc>
          <w:tcPr>
            <w:tcW w:w="600"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11</w:t>
            </w:r>
          </w:p>
        </w:tc>
        <w:tc>
          <w:tcPr>
            <w:tcW w:w="585"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12</w:t>
            </w:r>
          </w:p>
        </w:tc>
        <w:tc>
          <w:tcPr>
            <w:tcW w:w="720" w:type="dxa"/>
            <w:vAlign w:val="center"/>
            <w:hideMark/>
          </w:tcPr>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3D4BB5" w:rsidRPr="00EE5CE2" w:rsidRDefault="003D4BB5" w:rsidP="003D4BB5">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13</w:t>
            </w:r>
          </w:p>
        </w:tc>
      </w:tr>
      <w:tr w:rsidR="00EE5CE2" w:rsidRPr="00EE5CE2" w:rsidTr="003D4BB5">
        <w:trPr>
          <w:jc w:val="center"/>
        </w:trPr>
        <w:tc>
          <w:tcPr>
            <w:tcW w:w="885"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مرتبه قبل از ارتقا</w:t>
            </w:r>
          </w:p>
        </w:tc>
        <w:tc>
          <w:tcPr>
            <w:tcW w:w="87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مرتبه بعد از ارتقا</w:t>
            </w:r>
          </w:p>
        </w:tc>
        <w:tc>
          <w:tcPr>
            <w:tcW w:w="60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1</w:t>
            </w:r>
          </w:p>
        </w:tc>
        <w:tc>
          <w:tcPr>
            <w:tcW w:w="60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w:t>
            </w:r>
          </w:p>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585" w:type="dxa"/>
            <w:vAlign w:val="center"/>
            <w:hideMark/>
          </w:tcPr>
          <w:p w:rsidR="00CC717D" w:rsidRDefault="00EE5CE2" w:rsidP="00FB4976">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2-2</w:t>
            </w:r>
          </w:p>
        </w:tc>
        <w:tc>
          <w:tcPr>
            <w:tcW w:w="600" w:type="dxa"/>
            <w:vAlign w:val="center"/>
            <w:hideMark/>
          </w:tcPr>
          <w:p w:rsidR="00CC717D" w:rsidRDefault="00EE5CE2" w:rsidP="00FB4976">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2-3</w:t>
            </w:r>
          </w:p>
        </w:tc>
        <w:tc>
          <w:tcPr>
            <w:tcW w:w="600" w:type="dxa"/>
            <w:vAlign w:val="center"/>
            <w:hideMark/>
          </w:tcPr>
          <w:p w:rsidR="00CC717D" w:rsidRDefault="00EE5CE2" w:rsidP="00FB4976">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2-4</w:t>
            </w:r>
          </w:p>
        </w:tc>
        <w:tc>
          <w:tcPr>
            <w:tcW w:w="60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2</w:t>
            </w:r>
          </w:p>
        </w:tc>
        <w:tc>
          <w:tcPr>
            <w:tcW w:w="60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w:t>
            </w:r>
          </w:p>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1-3</w:t>
            </w:r>
          </w:p>
        </w:tc>
        <w:tc>
          <w:tcPr>
            <w:tcW w:w="60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3</w:t>
            </w:r>
          </w:p>
        </w:tc>
        <w:tc>
          <w:tcPr>
            <w:tcW w:w="600" w:type="dxa"/>
            <w:vAlign w:val="center"/>
            <w:hideMark/>
          </w:tcPr>
          <w:p w:rsidR="00CC717D" w:rsidRDefault="00EE5CE2" w:rsidP="00FB4976">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4-1</w:t>
            </w:r>
          </w:p>
        </w:tc>
        <w:tc>
          <w:tcPr>
            <w:tcW w:w="585"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4</w:t>
            </w:r>
          </w:p>
        </w:tc>
        <w:tc>
          <w:tcPr>
            <w:tcW w:w="72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مجموع مواد</w:t>
            </w:r>
          </w:p>
        </w:tc>
      </w:tr>
      <w:tr w:rsidR="00EE5CE2" w:rsidRPr="00EE5CE2" w:rsidTr="003D4BB5">
        <w:trPr>
          <w:jc w:val="center"/>
        </w:trPr>
        <w:tc>
          <w:tcPr>
            <w:tcW w:w="885"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مربی</w:t>
            </w:r>
          </w:p>
        </w:tc>
        <w:tc>
          <w:tcPr>
            <w:tcW w:w="87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استادیاری</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85"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35</w:t>
            </w:r>
          </w:p>
        </w:tc>
        <w:tc>
          <w:tcPr>
            <w:tcW w:w="60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75</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85"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72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140</w:t>
            </w:r>
          </w:p>
        </w:tc>
      </w:tr>
      <w:tr w:rsidR="00EE5CE2" w:rsidRPr="00EE5CE2" w:rsidTr="003D4BB5">
        <w:trPr>
          <w:jc w:val="center"/>
        </w:trPr>
        <w:tc>
          <w:tcPr>
            <w:tcW w:w="885"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استادیاری</w:t>
            </w:r>
          </w:p>
        </w:tc>
        <w:tc>
          <w:tcPr>
            <w:tcW w:w="87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85"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16</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85</w:t>
            </w:r>
          </w:p>
        </w:tc>
        <w:tc>
          <w:tcPr>
            <w:tcW w:w="600"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5/7</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35</w:t>
            </w:r>
          </w:p>
        </w:tc>
        <w:tc>
          <w:tcPr>
            <w:tcW w:w="60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85"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720" w:type="dxa"/>
            <w:vAlign w:val="center"/>
            <w:hideMark/>
          </w:tcPr>
          <w:p w:rsidR="00EE5CE2" w:rsidRPr="00EE5CE2" w:rsidRDefault="00FB4976"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155</w:t>
            </w:r>
          </w:p>
        </w:tc>
      </w:tr>
      <w:tr w:rsidR="00EE5CE2" w:rsidRPr="00EE5CE2" w:rsidTr="003D4BB5">
        <w:trPr>
          <w:jc w:val="center"/>
        </w:trPr>
        <w:tc>
          <w:tcPr>
            <w:tcW w:w="885"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w:t>
            </w:r>
          </w:p>
        </w:tc>
        <w:tc>
          <w:tcPr>
            <w:tcW w:w="870" w:type="dxa"/>
            <w:vAlign w:val="center"/>
            <w:hideMark/>
          </w:tcPr>
          <w:p w:rsidR="00EE5CE2" w:rsidRPr="00EE5CE2" w:rsidRDefault="00EE5CE2" w:rsidP="00FB4976">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w:t>
            </w:r>
          </w:p>
        </w:tc>
        <w:tc>
          <w:tcPr>
            <w:tcW w:w="600"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600"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85"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17</w:t>
            </w:r>
          </w:p>
        </w:tc>
        <w:tc>
          <w:tcPr>
            <w:tcW w:w="600"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20</w:t>
            </w:r>
          </w:p>
        </w:tc>
        <w:tc>
          <w:tcPr>
            <w:tcW w:w="600"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600"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80</w:t>
            </w:r>
          </w:p>
        </w:tc>
        <w:tc>
          <w:tcPr>
            <w:tcW w:w="600"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600"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45</w:t>
            </w:r>
          </w:p>
        </w:tc>
        <w:tc>
          <w:tcPr>
            <w:tcW w:w="600"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85"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720" w:type="dxa"/>
            <w:vAlign w:val="center"/>
            <w:hideMark/>
          </w:tcPr>
          <w:p w:rsidR="00EE5CE2" w:rsidRPr="00EE5CE2" w:rsidRDefault="00154E09" w:rsidP="00FB4976">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170</w:t>
            </w:r>
          </w:p>
        </w:tc>
      </w:tr>
    </w:tbl>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B809BB" w:rsidRDefault="00B809BB" w:rsidP="00B809BB">
      <w:pPr>
        <w:shd w:val="clear" w:color="auto" w:fill="FFFFFF"/>
        <w:bidi/>
        <w:spacing w:after="0" w:line="240" w:lineRule="auto"/>
        <w:jc w:val="center"/>
        <w:rPr>
          <w:rFonts w:ascii="Vazir" w:eastAsia="Times New Roman" w:hAnsi="Vazir" w:cs="B Nazanin"/>
          <w:b/>
          <w:bCs/>
          <w:color w:val="000000" w:themeColor="text1"/>
          <w:sz w:val="23"/>
          <w:szCs w:val="23"/>
          <w:rtl/>
        </w:rPr>
      </w:pPr>
    </w:p>
    <w:p w:rsidR="00EE5CE2" w:rsidRPr="00EE5CE2" w:rsidRDefault="00EE5CE2" w:rsidP="00B809BB">
      <w:pPr>
        <w:shd w:val="clear" w:color="auto" w:fill="FFFFFF"/>
        <w:bidi/>
        <w:spacing w:after="0" w:line="240" w:lineRule="auto"/>
        <w:jc w:val="center"/>
        <w:rPr>
          <w:rFonts w:ascii="Vazir" w:eastAsia="Times New Roman" w:hAnsi="Vazir" w:cs="B Nazanin"/>
          <w:b/>
          <w:bCs/>
          <w:color w:val="000000" w:themeColor="text1"/>
          <w:sz w:val="23"/>
          <w:szCs w:val="23"/>
        </w:rPr>
      </w:pPr>
      <w:r w:rsidRPr="00B809BB">
        <w:rPr>
          <w:rFonts w:ascii="Vazir" w:eastAsia="Times New Roman" w:hAnsi="Vazir" w:cs="B Nazanin"/>
          <w:b/>
          <w:bCs/>
          <w:color w:val="000000" w:themeColor="text1"/>
          <w:sz w:val="23"/>
          <w:szCs w:val="23"/>
          <w:rtl/>
        </w:rPr>
        <w:t xml:space="preserve">جدول شماره </w:t>
      </w:r>
      <w:r w:rsidRPr="00B809BB">
        <w:rPr>
          <w:rFonts w:ascii="Vazir" w:eastAsia="Times New Roman" w:hAnsi="Vazir" w:cs="B Nazanin"/>
          <w:b/>
          <w:bCs/>
          <w:color w:val="000000" w:themeColor="text1"/>
          <w:sz w:val="23"/>
          <w:szCs w:val="23"/>
          <w:rtl/>
          <w:lang w:bidi="fa-IR"/>
        </w:rPr>
        <w:t>۶-</w:t>
      </w:r>
      <w:r w:rsidRPr="00B809BB">
        <w:rPr>
          <w:rFonts w:ascii="Vazir" w:eastAsia="Times New Roman" w:hAnsi="Vazir" w:cs="B Nazanin"/>
          <w:b/>
          <w:bCs/>
          <w:color w:val="000000" w:themeColor="text1"/>
          <w:sz w:val="23"/>
          <w:szCs w:val="23"/>
          <w:rtl/>
        </w:rPr>
        <w:t>4- حداقل امتیازهای لازم برای ارتقای مرتبه اعضای هیأت علمی پژوهشی</w:t>
      </w:r>
    </w:p>
    <w:p w:rsidR="00EE5CE2" w:rsidRPr="00EE5CE2" w:rsidRDefault="00EE5CE2" w:rsidP="00B809BB">
      <w:pPr>
        <w:shd w:val="clear" w:color="auto" w:fill="FFFFFF"/>
        <w:bidi/>
        <w:spacing w:after="0" w:line="240" w:lineRule="auto"/>
        <w:jc w:val="center"/>
        <w:rPr>
          <w:rFonts w:ascii="Vazir" w:eastAsia="Times New Roman" w:hAnsi="Vazir" w:cs="B Nazanin"/>
          <w:b/>
          <w:bCs/>
          <w:color w:val="000000" w:themeColor="text1"/>
          <w:sz w:val="23"/>
          <w:szCs w:val="23"/>
        </w:rPr>
      </w:pPr>
      <w:r w:rsidRPr="00B809BB">
        <w:rPr>
          <w:rFonts w:ascii="Vazir" w:eastAsia="Times New Roman" w:hAnsi="Vazir" w:cs="B Nazanin"/>
          <w:b/>
          <w:bCs/>
          <w:color w:val="000000" w:themeColor="text1"/>
          <w:sz w:val="23"/>
          <w:szCs w:val="23"/>
          <w:rtl/>
        </w:rPr>
        <w:t>مؤسسه‌های تحت نظارت وزارت بهداشت</w:t>
      </w:r>
    </w:p>
    <w:tbl>
      <w:tblPr>
        <w:bidiVisual/>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0"/>
        <w:gridCol w:w="830"/>
        <w:gridCol w:w="574"/>
        <w:gridCol w:w="559"/>
        <w:gridCol w:w="559"/>
        <w:gridCol w:w="559"/>
        <w:gridCol w:w="559"/>
        <w:gridCol w:w="559"/>
        <w:gridCol w:w="559"/>
        <w:gridCol w:w="559"/>
        <w:gridCol w:w="559"/>
        <w:gridCol w:w="559"/>
        <w:gridCol w:w="559"/>
        <w:gridCol w:w="816"/>
      </w:tblGrid>
      <w:tr w:rsidR="00B809BB" w:rsidRPr="00EE5CE2" w:rsidTr="00B809BB">
        <w:trPr>
          <w:jc w:val="center"/>
        </w:trPr>
        <w:tc>
          <w:tcPr>
            <w:tcW w:w="830"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w:t>
            </w:r>
          </w:p>
        </w:tc>
        <w:tc>
          <w:tcPr>
            <w:tcW w:w="830"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2</w:t>
            </w:r>
          </w:p>
        </w:tc>
        <w:tc>
          <w:tcPr>
            <w:tcW w:w="574"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3</w:t>
            </w:r>
          </w:p>
        </w:tc>
        <w:tc>
          <w:tcPr>
            <w:tcW w:w="559"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4</w:t>
            </w:r>
          </w:p>
        </w:tc>
        <w:tc>
          <w:tcPr>
            <w:tcW w:w="559"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5</w:t>
            </w:r>
          </w:p>
        </w:tc>
        <w:tc>
          <w:tcPr>
            <w:tcW w:w="559"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6</w:t>
            </w:r>
          </w:p>
        </w:tc>
        <w:tc>
          <w:tcPr>
            <w:tcW w:w="559"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7</w:t>
            </w:r>
          </w:p>
        </w:tc>
        <w:tc>
          <w:tcPr>
            <w:tcW w:w="559"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8</w:t>
            </w:r>
          </w:p>
        </w:tc>
        <w:tc>
          <w:tcPr>
            <w:tcW w:w="559"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9</w:t>
            </w:r>
          </w:p>
        </w:tc>
        <w:tc>
          <w:tcPr>
            <w:tcW w:w="559"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10</w:t>
            </w:r>
          </w:p>
        </w:tc>
        <w:tc>
          <w:tcPr>
            <w:tcW w:w="559"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11</w:t>
            </w:r>
          </w:p>
        </w:tc>
        <w:tc>
          <w:tcPr>
            <w:tcW w:w="559"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12</w:t>
            </w:r>
          </w:p>
        </w:tc>
        <w:tc>
          <w:tcPr>
            <w:tcW w:w="559" w:type="dxa"/>
            <w:vAlign w:val="center"/>
            <w:hideMark/>
          </w:tcPr>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b/>
                <w:bCs/>
                <w:color w:val="000000"/>
                <w:rtl/>
              </w:rPr>
              <w:t>ستون</w:t>
            </w:r>
          </w:p>
          <w:p w:rsidR="00B809BB" w:rsidRPr="00EE5CE2" w:rsidRDefault="00B809BB" w:rsidP="00B809BB">
            <w:pPr>
              <w:bidi/>
              <w:spacing w:after="0" w:line="240" w:lineRule="auto"/>
              <w:jc w:val="center"/>
              <w:rPr>
                <w:rFonts w:ascii="Times New Roman" w:eastAsia="Times New Roman" w:hAnsi="Times New Roman" w:cs="B Nazanin"/>
                <w:b/>
                <w:bCs/>
                <w:color w:val="000000"/>
              </w:rPr>
            </w:pPr>
            <w:r w:rsidRPr="0022453F">
              <w:rPr>
                <w:rFonts w:ascii="Times New Roman" w:eastAsia="Times New Roman" w:hAnsi="Times New Roman" w:cs="B Nazanin" w:hint="cs"/>
                <w:b/>
                <w:bCs/>
                <w:color w:val="000000"/>
                <w:rtl/>
              </w:rPr>
              <w:t>13</w:t>
            </w:r>
          </w:p>
        </w:tc>
        <w:tc>
          <w:tcPr>
            <w:tcW w:w="816" w:type="dxa"/>
            <w:vAlign w:val="center"/>
            <w:hideMark/>
          </w:tcPr>
          <w:p w:rsidR="00B809BB" w:rsidRDefault="00B809BB" w:rsidP="00B809BB">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ستون</w:t>
            </w:r>
          </w:p>
          <w:p w:rsidR="00B809BB" w:rsidRPr="00EE5CE2" w:rsidRDefault="00B809BB" w:rsidP="00B809BB">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14</w:t>
            </w:r>
          </w:p>
        </w:tc>
      </w:tr>
      <w:tr w:rsidR="00CC717D" w:rsidRPr="00EE5CE2" w:rsidTr="00B809BB">
        <w:trPr>
          <w:jc w:val="center"/>
        </w:trPr>
        <w:tc>
          <w:tcPr>
            <w:tcW w:w="830" w:type="dxa"/>
            <w:vAlign w:val="center"/>
            <w:hideMark/>
          </w:tcPr>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مرتبه قبل از ارتقا</w:t>
            </w:r>
          </w:p>
        </w:tc>
        <w:tc>
          <w:tcPr>
            <w:tcW w:w="830" w:type="dxa"/>
            <w:vAlign w:val="center"/>
            <w:hideMark/>
          </w:tcPr>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مرتبه بعد از ارتقا</w:t>
            </w:r>
          </w:p>
        </w:tc>
        <w:tc>
          <w:tcPr>
            <w:tcW w:w="574" w:type="dxa"/>
            <w:vAlign w:val="center"/>
            <w:hideMark/>
          </w:tcPr>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1</w:t>
            </w:r>
          </w:p>
        </w:tc>
        <w:tc>
          <w:tcPr>
            <w:tcW w:w="559" w:type="dxa"/>
            <w:vAlign w:val="center"/>
            <w:hideMark/>
          </w:tcPr>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w:t>
            </w:r>
          </w:p>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1-2</w:t>
            </w:r>
          </w:p>
        </w:tc>
        <w:tc>
          <w:tcPr>
            <w:tcW w:w="559" w:type="dxa"/>
            <w:vAlign w:val="center"/>
            <w:hideMark/>
          </w:tcPr>
          <w:p w:rsidR="00CC717D" w:rsidRDefault="00CC717D" w:rsidP="00CC717D">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2-2</w:t>
            </w:r>
          </w:p>
        </w:tc>
        <w:tc>
          <w:tcPr>
            <w:tcW w:w="559" w:type="dxa"/>
            <w:vAlign w:val="center"/>
            <w:hideMark/>
          </w:tcPr>
          <w:p w:rsidR="00CC717D" w:rsidRDefault="00CC717D" w:rsidP="00CC717D">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2-3</w:t>
            </w:r>
          </w:p>
        </w:tc>
        <w:tc>
          <w:tcPr>
            <w:tcW w:w="559" w:type="dxa"/>
            <w:vAlign w:val="center"/>
            <w:hideMark/>
          </w:tcPr>
          <w:p w:rsidR="00CC717D" w:rsidRDefault="00CC717D" w:rsidP="00CC717D">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2-5</w:t>
            </w:r>
          </w:p>
        </w:tc>
        <w:tc>
          <w:tcPr>
            <w:tcW w:w="559" w:type="dxa"/>
            <w:vAlign w:val="center"/>
            <w:hideMark/>
          </w:tcPr>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2</w:t>
            </w:r>
          </w:p>
        </w:tc>
        <w:tc>
          <w:tcPr>
            <w:tcW w:w="559" w:type="dxa"/>
            <w:vAlign w:val="center"/>
            <w:hideMark/>
          </w:tcPr>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بند</w:t>
            </w:r>
          </w:p>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1-3</w:t>
            </w:r>
          </w:p>
        </w:tc>
        <w:tc>
          <w:tcPr>
            <w:tcW w:w="559" w:type="dxa"/>
            <w:vAlign w:val="center"/>
            <w:hideMark/>
          </w:tcPr>
          <w:p w:rsidR="00CC717D" w:rsidRDefault="00CC717D" w:rsidP="00CC717D">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3-2</w:t>
            </w:r>
          </w:p>
        </w:tc>
        <w:tc>
          <w:tcPr>
            <w:tcW w:w="559" w:type="dxa"/>
            <w:vAlign w:val="center"/>
            <w:hideMark/>
          </w:tcPr>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3</w:t>
            </w:r>
          </w:p>
        </w:tc>
        <w:tc>
          <w:tcPr>
            <w:tcW w:w="559" w:type="dxa"/>
            <w:vAlign w:val="center"/>
            <w:hideMark/>
          </w:tcPr>
          <w:p w:rsidR="00CC717D" w:rsidRDefault="00CC717D" w:rsidP="00CC717D">
            <w:pPr>
              <w:bidi/>
              <w:spacing w:after="0" w:line="240" w:lineRule="auto"/>
              <w:jc w:val="center"/>
              <w:rPr>
                <w:rFonts w:ascii="Times New Roman" w:eastAsia="Times New Roman" w:hAnsi="Times New Roman" w:cs="B Nazanin"/>
                <w:color w:val="000000"/>
                <w:sz w:val="24"/>
                <w:szCs w:val="24"/>
                <w:rtl/>
              </w:rPr>
            </w:pPr>
            <w:r w:rsidRPr="00EE5CE2">
              <w:rPr>
                <w:rFonts w:ascii="Times New Roman" w:eastAsia="Times New Roman" w:hAnsi="Times New Roman" w:cs="B Nazanin"/>
                <w:color w:val="000000"/>
                <w:sz w:val="24"/>
                <w:szCs w:val="24"/>
                <w:rtl/>
              </w:rPr>
              <w:t>بند</w:t>
            </w:r>
          </w:p>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 xml:space="preserve"> 4-1</w:t>
            </w:r>
          </w:p>
        </w:tc>
        <w:tc>
          <w:tcPr>
            <w:tcW w:w="559" w:type="dxa"/>
            <w:vAlign w:val="center"/>
            <w:hideMark/>
          </w:tcPr>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ماده 4</w:t>
            </w:r>
          </w:p>
        </w:tc>
        <w:tc>
          <w:tcPr>
            <w:tcW w:w="816" w:type="dxa"/>
            <w:vAlign w:val="center"/>
            <w:hideMark/>
          </w:tcPr>
          <w:p w:rsidR="00CC717D" w:rsidRPr="00EE5CE2" w:rsidRDefault="00CC717D"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مجموع مواد</w:t>
            </w:r>
          </w:p>
        </w:tc>
      </w:tr>
      <w:tr w:rsidR="00EE5CE2" w:rsidRPr="00EE5CE2" w:rsidTr="00B809BB">
        <w:trPr>
          <w:jc w:val="center"/>
        </w:trPr>
        <w:tc>
          <w:tcPr>
            <w:tcW w:w="830" w:type="dxa"/>
            <w:vAlign w:val="center"/>
            <w:hideMark/>
          </w:tcPr>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مربی</w:t>
            </w:r>
          </w:p>
        </w:tc>
        <w:tc>
          <w:tcPr>
            <w:tcW w:w="830" w:type="dxa"/>
            <w:vAlign w:val="center"/>
            <w:hideMark/>
          </w:tcPr>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استادیاری</w:t>
            </w:r>
          </w:p>
        </w:tc>
        <w:tc>
          <w:tcPr>
            <w:tcW w:w="574"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59" w:type="dxa"/>
            <w:vAlign w:val="center"/>
            <w:hideMark/>
          </w:tcPr>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Pr>
              <w:t>-</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25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816"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140</w:t>
            </w:r>
          </w:p>
        </w:tc>
      </w:tr>
      <w:tr w:rsidR="00EE5CE2" w:rsidRPr="00EE5CE2" w:rsidTr="00B809BB">
        <w:trPr>
          <w:jc w:val="center"/>
        </w:trPr>
        <w:tc>
          <w:tcPr>
            <w:tcW w:w="830" w:type="dxa"/>
            <w:vAlign w:val="center"/>
            <w:hideMark/>
          </w:tcPr>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استادیاری</w:t>
            </w:r>
          </w:p>
        </w:tc>
        <w:tc>
          <w:tcPr>
            <w:tcW w:w="830" w:type="dxa"/>
            <w:vAlign w:val="center"/>
            <w:hideMark/>
          </w:tcPr>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w:t>
            </w:r>
          </w:p>
        </w:tc>
        <w:tc>
          <w:tcPr>
            <w:tcW w:w="574"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16</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40</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816"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155</w:t>
            </w:r>
          </w:p>
        </w:tc>
      </w:tr>
      <w:tr w:rsidR="00EE5CE2" w:rsidRPr="00EE5CE2" w:rsidTr="00B809BB">
        <w:trPr>
          <w:jc w:val="center"/>
        </w:trPr>
        <w:tc>
          <w:tcPr>
            <w:tcW w:w="830" w:type="dxa"/>
            <w:vAlign w:val="center"/>
            <w:hideMark/>
          </w:tcPr>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دانشیاری</w:t>
            </w:r>
          </w:p>
        </w:tc>
        <w:tc>
          <w:tcPr>
            <w:tcW w:w="830" w:type="dxa"/>
            <w:vAlign w:val="center"/>
            <w:hideMark/>
          </w:tcPr>
          <w:p w:rsidR="00EE5CE2" w:rsidRPr="00EE5CE2" w:rsidRDefault="00EE5CE2" w:rsidP="00CC717D">
            <w:pPr>
              <w:bidi/>
              <w:spacing w:after="0" w:line="240" w:lineRule="auto"/>
              <w:jc w:val="center"/>
              <w:rPr>
                <w:rFonts w:ascii="Times New Roman" w:eastAsia="Times New Roman" w:hAnsi="Times New Roman" w:cs="B Nazanin"/>
                <w:color w:val="000000"/>
                <w:sz w:val="24"/>
                <w:szCs w:val="24"/>
              </w:rPr>
            </w:pPr>
            <w:r w:rsidRPr="00EE5CE2">
              <w:rPr>
                <w:rFonts w:ascii="Times New Roman" w:eastAsia="Times New Roman" w:hAnsi="Times New Roman" w:cs="B Nazanin"/>
                <w:color w:val="000000"/>
                <w:sz w:val="24"/>
                <w:szCs w:val="24"/>
                <w:rtl/>
              </w:rPr>
              <w:t>استادی</w:t>
            </w:r>
          </w:p>
        </w:tc>
        <w:tc>
          <w:tcPr>
            <w:tcW w:w="574"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17</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50</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30</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70</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5</w:t>
            </w:r>
          </w:p>
        </w:tc>
        <w:tc>
          <w:tcPr>
            <w:tcW w:w="559"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10</w:t>
            </w:r>
          </w:p>
        </w:tc>
        <w:tc>
          <w:tcPr>
            <w:tcW w:w="816" w:type="dxa"/>
            <w:vAlign w:val="center"/>
            <w:hideMark/>
          </w:tcPr>
          <w:p w:rsidR="00EE5CE2" w:rsidRPr="00EE5CE2" w:rsidRDefault="00A9398F" w:rsidP="00CC717D">
            <w:pPr>
              <w:bidi/>
              <w:spacing w:after="0" w:line="240" w:lineRule="auto"/>
              <w:jc w:val="center"/>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170</w:t>
            </w:r>
          </w:p>
        </w:tc>
      </w:tr>
    </w:tbl>
    <w:p w:rsidR="00EE5CE2" w:rsidRPr="00EE5CE2" w:rsidRDefault="00EE5CE2" w:rsidP="00EE5CE2">
      <w:pPr>
        <w:shd w:val="clear" w:color="auto" w:fill="FFFFFF"/>
        <w:bidi/>
        <w:spacing w:after="0" w:line="240" w:lineRule="auto"/>
        <w:jc w:val="both"/>
        <w:rPr>
          <w:rFonts w:ascii="Vazir" w:eastAsia="Times New Roman" w:hAnsi="Vazir" w:cs="B Nazanin"/>
          <w:color w:val="565656"/>
          <w:sz w:val="21"/>
          <w:szCs w:val="21"/>
        </w:rPr>
      </w:pPr>
      <w:r w:rsidRPr="00EE5CE2">
        <w:rPr>
          <w:rFonts w:ascii="Vazir" w:eastAsia="Times New Roman" w:hAnsi="Vazir" w:cs="B Nazanin"/>
          <w:color w:val="565656"/>
          <w:sz w:val="21"/>
          <w:szCs w:val="21"/>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3D4BB5">
        <w:rPr>
          <w:rFonts w:ascii="Vazir" w:eastAsia="Times New Roman" w:hAnsi="Vazir" w:cs="B Nazanin"/>
          <w:color w:val="000000" w:themeColor="text1"/>
          <w:sz w:val="23"/>
          <w:szCs w:val="23"/>
          <w:rtl/>
        </w:rPr>
        <w:t>ماده5</w:t>
      </w:r>
      <w:r w:rsidRPr="003D4BB5">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مؤسسه‌های دارای هیأت ممیزه مستقل می‌توانند با توجه به مأموریت‌های خود و با رعایت ضوابط و مقررات مندرج در این آئین‌نامه و رعایت حداقل‌های تعیین‌شده، ضوابط و مقررات خاص خود را درخصوص مفاد ماده سه این آئین‌نامه که به تأیید حداقل دو سوم کل اعضای هیأت ممیزه می‌رسد، پس از تأیید هیأت‌های ممیزه مرکزی وزارتین و ابلاغ آن توسط مقام مسئول در وزارتین به اجرا در آورند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3D4BB5">
        <w:rPr>
          <w:rFonts w:ascii="Vazir" w:eastAsia="Times New Roman" w:hAnsi="Vazir" w:cs="B Nazanin"/>
          <w:color w:val="000000" w:themeColor="text1"/>
          <w:sz w:val="23"/>
          <w:szCs w:val="23"/>
          <w:rtl/>
        </w:rPr>
        <w:t>ماده6</w:t>
      </w:r>
      <w:r w:rsidRPr="003D4BB5">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ارزیابی کیفیت انجام فعالیت‌های موضوع مواد چهارگانه این آئین‌نامه (فرهنگی، آموزشی، پژوهشی و اجرایی) به‌منظور رسیدگی و اظهارنظر به درخواست متقاضیان ارتقای مرتبه و همچنین بررسی رکود علمی، احتساب سابقه خدمت قبل از تبدیل وضعیت به رسمی آزمایشی اعضای هیأت علمی مؤسسه براساس جداول فوق توسط مراجع ذی‌صلاح انجام می‌پذیرد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3D4BB5">
        <w:rPr>
          <w:rFonts w:ascii="Vazir" w:eastAsia="Times New Roman" w:hAnsi="Vazir" w:cs="B Nazanin"/>
          <w:color w:val="000000" w:themeColor="text1"/>
          <w:sz w:val="23"/>
          <w:szCs w:val="23"/>
          <w:rtl/>
        </w:rPr>
        <w:t>ماده7</w:t>
      </w:r>
      <w:r w:rsidRPr="003D4BB5">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با ابلاغ این آئین‌نامه کلیه اعضای هیأت علمی متقاضی ارتقا مرتبه، قطع نظر از این‌که پرونده آنان در تاریخ لازم‌الاجرا شدن آئین‌نامه در کمیته منتخب، کمیسیون تخصصی یا هیأت ممیزه ذی‌ربط مورد طرح و بررسی قرار گرفته و یا در شرف ارسال پرونده به کمیته‌ها، کمیسیون‌ها یا هیأت‌های یاد شده باشد، می‌توانند با ارائه درخواست کتبی به کمیته منتخب مربوطه، اعمال این آئین‌نامه را در بررسی پرونده ارتقای مرتبه خویش تقاضا نمایند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3D4BB5">
        <w:rPr>
          <w:rFonts w:ascii="Vazir" w:eastAsia="Times New Roman" w:hAnsi="Vazir" w:cs="B Nazanin"/>
          <w:color w:val="000000" w:themeColor="text1"/>
          <w:sz w:val="23"/>
          <w:szCs w:val="23"/>
          <w:rtl/>
        </w:rPr>
        <w:t>ماده8</w:t>
      </w:r>
      <w:r w:rsidRPr="003D4BB5">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شیوه‌نامه‌های اجرایی این آئین‌نامه حسب مورد توسط وزرای مربوطه، حداکثر 3 ماه پس از تصویب این آئین‌نامه به‌منظور اجرا ابلاغ می‌شود</w:t>
      </w:r>
      <w:r w:rsidRPr="00EE5CE2">
        <w:rPr>
          <w:rFonts w:ascii="Vazir" w:eastAsia="Times New Roman" w:hAnsi="Vazir" w:cs="B Nazanin"/>
          <w:color w:val="000000" w:themeColor="text1"/>
          <w:sz w:val="23"/>
          <w:szCs w:val="23"/>
        </w:rPr>
        <w:t>.</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3D4BB5">
        <w:rPr>
          <w:rFonts w:ascii="Vazir" w:eastAsia="Times New Roman" w:hAnsi="Vazir" w:cs="B Nazanin"/>
          <w:color w:val="000000" w:themeColor="text1"/>
          <w:sz w:val="23"/>
          <w:szCs w:val="23"/>
          <w:rtl/>
        </w:rPr>
        <w:t>ماده9</w:t>
      </w:r>
      <w:r w:rsidRPr="003D4BB5">
        <w:rPr>
          <w:rFonts w:ascii="Vazir" w:eastAsia="Times New Roman" w:hAnsi="Vazir" w:cs="B Nazanin"/>
          <w:color w:val="000000" w:themeColor="text1"/>
          <w:sz w:val="23"/>
          <w:szCs w:val="23"/>
        </w:rPr>
        <w:t>-</w:t>
      </w:r>
      <w:r w:rsidRPr="00EE5CE2">
        <w:rPr>
          <w:rFonts w:ascii="Vazir" w:eastAsia="Times New Roman" w:hAnsi="Vazir" w:cs="B Nazanin"/>
          <w:color w:val="000000" w:themeColor="text1"/>
          <w:sz w:val="23"/>
          <w:szCs w:val="23"/>
        </w:rPr>
        <w:t> </w:t>
      </w:r>
      <w:r w:rsidRPr="00EE5CE2">
        <w:rPr>
          <w:rFonts w:ascii="Vazir" w:eastAsia="Times New Roman" w:hAnsi="Vazir" w:cs="B Nazanin"/>
          <w:color w:val="000000" w:themeColor="text1"/>
          <w:sz w:val="23"/>
          <w:szCs w:val="23"/>
          <w:rtl/>
        </w:rPr>
        <w:t xml:space="preserve">در راستای اجرای بندهای «الف» ماده </w:t>
      </w:r>
      <w:r w:rsidRPr="00EE5CE2">
        <w:rPr>
          <w:rFonts w:ascii="Vazir" w:eastAsia="Times New Roman" w:hAnsi="Vazir" w:cs="B Nazanin"/>
          <w:color w:val="000000" w:themeColor="text1"/>
          <w:sz w:val="23"/>
          <w:szCs w:val="23"/>
          <w:rtl/>
          <w:lang w:bidi="fa-IR"/>
        </w:rPr>
        <w:t>۱۶</w:t>
      </w:r>
      <w:r w:rsidRPr="00EE5CE2">
        <w:rPr>
          <w:rFonts w:ascii="Vazir" w:eastAsia="Times New Roman" w:hAnsi="Vazir" w:cs="B Nazanin"/>
          <w:color w:val="000000" w:themeColor="text1"/>
          <w:sz w:val="23"/>
          <w:szCs w:val="23"/>
          <w:rtl/>
        </w:rPr>
        <w:t xml:space="preserve"> و «ب» ماده </w:t>
      </w:r>
      <w:r w:rsidRPr="00EE5CE2">
        <w:rPr>
          <w:rFonts w:ascii="Vazir" w:eastAsia="Times New Roman" w:hAnsi="Vazir" w:cs="B Nazanin"/>
          <w:color w:val="000000" w:themeColor="text1"/>
          <w:sz w:val="23"/>
          <w:szCs w:val="23"/>
          <w:rtl/>
          <w:lang w:bidi="fa-IR"/>
        </w:rPr>
        <w:t>۲۰</w:t>
      </w:r>
      <w:r w:rsidRPr="00EE5CE2">
        <w:rPr>
          <w:rFonts w:ascii="Vazir" w:eastAsia="Times New Roman" w:hAnsi="Vazir" w:cs="B Nazanin"/>
          <w:color w:val="000000" w:themeColor="text1"/>
          <w:sz w:val="23"/>
          <w:szCs w:val="23"/>
          <w:rtl/>
        </w:rPr>
        <w:t xml:space="preserve"> قانون برنامه پنج ساله توسعه مصوب 15/10/1389و با هدف دستیابی به جایگاه مناسب علم و فناوری در منطقه و جهان، آئین‌نامه ارتقای مرتبه اعضای هیأت علمی، مورد بازنگری قرار گرفت. این آئین‌نامه مشتمل بر 9 ماده و </w:t>
      </w:r>
      <w:r w:rsidRPr="00EE5CE2">
        <w:rPr>
          <w:rFonts w:ascii="Vazir" w:eastAsia="Times New Roman" w:hAnsi="Vazir" w:cs="B Nazanin"/>
          <w:color w:val="000000" w:themeColor="text1"/>
          <w:sz w:val="23"/>
          <w:szCs w:val="23"/>
          <w:rtl/>
          <w:lang w:bidi="fa-IR"/>
        </w:rPr>
        <w:t>۶۵</w:t>
      </w:r>
      <w:r w:rsidRPr="00EE5CE2">
        <w:rPr>
          <w:rFonts w:ascii="Vazir" w:eastAsia="Times New Roman" w:hAnsi="Vazir" w:cs="B Nazanin"/>
          <w:color w:val="000000" w:themeColor="text1"/>
          <w:sz w:val="23"/>
          <w:szCs w:val="23"/>
          <w:rtl/>
        </w:rPr>
        <w:t xml:space="preserve"> تبصره در جلسه 776 مورخ 18/12/1394 شورای عالی انقلاب فرهنگی به تصویب رسید و از تاریخ 1/7/1395برای کلیه مؤسسه‌های آموزش عالی، پژوهشی و فناوری دولتی و غیردولتی وابسته به وزارتین و سایر دستگاه‌های اجرایی و نهادهای عمومی کشور، لازم‌الاجرا می‌باشد.ص/776.2</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Pr>
        <w:lastRenderedPageBreak/>
        <w:t> </w:t>
      </w:r>
    </w:p>
    <w:p w:rsidR="00EE5CE2" w:rsidRPr="00EE5CE2" w:rsidRDefault="00EE5CE2" w:rsidP="00A23503">
      <w:pPr>
        <w:shd w:val="clear" w:color="auto" w:fill="FFFFFF"/>
        <w:bidi/>
        <w:spacing w:after="0" w:line="240" w:lineRule="auto"/>
        <w:ind w:left="5040"/>
        <w:jc w:val="center"/>
        <w:rPr>
          <w:rFonts w:ascii="Vazir" w:eastAsia="Times New Roman" w:hAnsi="Vazir" w:cs="B Nazanin"/>
          <w:b/>
          <w:bCs/>
          <w:color w:val="000000" w:themeColor="text1"/>
          <w:sz w:val="23"/>
          <w:szCs w:val="23"/>
        </w:rPr>
      </w:pPr>
      <w:r w:rsidRPr="00A23503">
        <w:rPr>
          <w:rFonts w:ascii="Vazir" w:eastAsia="Times New Roman" w:hAnsi="Vazir" w:cs="B Nazanin"/>
          <w:b/>
          <w:bCs/>
          <w:color w:val="000000" w:themeColor="text1"/>
          <w:sz w:val="23"/>
          <w:szCs w:val="23"/>
          <w:rtl/>
        </w:rPr>
        <w:t>حسن روحاني</w:t>
      </w:r>
    </w:p>
    <w:p w:rsidR="00EE5CE2" w:rsidRPr="00EE5CE2" w:rsidRDefault="00EE5CE2" w:rsidP="00A23503">
      <w:pPr>
        <w:shd w:val="clear" w:color="auto" w:fill="FFFFFF"/>
        <w:bidi/>
        <w:spacing w:after="0" w:line="240" w:lineRule="auto"/>
        <w:ind w:left="5040"/>
        <w:jc w:val="center"/>
        <w:rPr>
          <w:rFonts w:ascii="Vazir" w:eastAsia="Times New Roman" w:hAnsi="Vazir" w:cs="B Nazanin"/>
          <w:color w:val="000000" w:themeColor="text1"/>
          <w:sz w:val="23"/>
          <w:szCs w:val="23"/>
        </w:rPr>
      </w:pPr>
      <w:r w:rsidRPr="00A23503">
        <w:rPr>
          <w:rFonts w:ascii="Vazir" w:eastAsia="Times New Roman" w:hAnsi="Vazir" w:cs="B Nazanin"/>
          <w:b/>
          <w:bCs/>
          <w:color w:val="000000" w:themeColor="text1"/>
          <w:sz w:val="23"/>
          <w:szCs w:val="23"/>
          <w:rtl/>
        </w:rPr>
        <w:t>رئيس جمهور و رئيس شوراي عالي انقلاب فرهنگي</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3D4BB5">
        <w:rPr>
          <w:rFonts w:ascii="Vazir" w:eastAsia="Times New Roman" w:hAnsi="Vazir" w:cs="B Nazanin"/>
          <w:color w:val="000000" w:themeColor="text1"/>
          <w:sz w:val="23"/>
          <w:szCs w:val="23"/>
        </w:rPr>
        <w:t> </w:t>
      </w:r>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Pr>
        <w:t> </w:t>
      </w:r>
      <w:bookmarkStart w:id="3" w:name="_GoBack"/>
    </w:p>
    <w:p w:rsidR="00EE5CE2" w:rsidRPr="00EE5CE2" w:rsidRDefault="00EE5CE2" w:rsidP="00EE5CE2">
      <w:pPr>
        <w:shd w:val="clear" w:color="auto" w:fill="FFFFFF"/>
        <w:bidi/>
        <w:spacing w:after="0" w:line="240" w:lineRule="auto"/>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رونوشت به انضمام يك نسخه مصوبه، به</w:t>
      </w:r>
      <w:r w:rsidRPr="00EE5CE2">
        <w:rPr>
          <w:rFonts w:ascii="Vazir" w:eastAsia="Times New Roman" w:hAnsi="Vazir" w:cs="B Nazanin"/>
          <w:color w:val="000000" w:themeColor="text1"/>
          <w:sz w:val="23"/>
          <w:szCs w:val="23"/>
        </w:rPr>
        <w:t xml:space="preserve"> :</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دفتر مقام معظم رهبري (مدظله العالي)</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دفتر رئيس جمهور</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مجلس شوراي اسلامي</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اداره كل تدوين و تنقيح قوانين و مقررات نهاد رياست جمهوري</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دفتر بازرسي ويژه رئيس جمهور</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وزارت دادگستري (براي درج در روزنامه رسمي كشور)</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هيئت نظارت و بازرسي</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دفتر دبير شوراي عالي</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هيئت نظارت و ارزيابي فرهنگي و علمي</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معاونت نظارت و راهبري مصوبات</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معاونت حقوقي و تدوين و تنقيح مصوبات</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ديوان محاسبات كشور</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B Nazanin"/>
          <w:color w:val="000000" w:themeColor="text1"/>
          <w:sz w:val="23"/>
          <w:szCs w:val="23"/>
        </w:rPr>
      </w:pPr>
      <w:r w:rsidRPr="00EE5CE2">
        <w:rPr>
          <w:rFonts w:ascii="Vazir" w:eastAsia="Times New Roman" w:hAnsi="Vazir" w:cs="B Nazanin"/>
          <w:color w:val="000000" w:themeColor="text1"/>
          <w:sz w:val="23"/>
          <w:szCs w:val="23"/>
          <w:rtl/>
        </w:rPr>
        <w:t>معاونت حقوقي رياست جمهوري</w:t>
      </w:r>
    </w:p>
    <w:p w:rsidR="00EE5CE2" w:rsidRPr="00EE5CE2" w:rsidRDefault="00EE5CE2" w:rsidP="00EE5CE2">
      <w:pPr>
        <w:numPr>
          <w:ilvl w:val="0"/>
          <w:numId w:val="7"/>
        </w:numPr>
        <w:shd w:val="clear" w:color="auto" w:fill="FFFFFF"/>
        <w:bidi/>
        <w:spacing w:after="0" w:line="240" w:lineRule="auto"/>
        <w:ind w:left="0"/>
        <w:jc w:val="both"/>
        <w:rPr>
          <w:rFonts w:ascii="Vazir" w:eastAsia="Times New Roman" w:hAnsi="Vazir" w:cs="Times New Roman"/>
          <w:color w:val="000000" w:themeColor="text1"/>
          <w:sz w:val="23"/>
          <w:szCs w:val="23"/>
        </w:rPr>
      </w:pPr>
      <w:r w:rsidRPr="00EE5CE2">
        <w:rPr>
          <w:rFonts w:ascii="Vazir" w:eastAsia="Times New Roman" w:hAnsi="Vazir" w:cs="B Nazanin"/>
          <w:color w:val="000000" w:themeColor="text1"/>
          <w:sz w:val="23"/>
          <w:szCs w:val="23"/>
          <w:rtl/>
        </w:rPr>
        <w:t>معاونت امورمجلس رياست جمهوري ابلاغ مي‌شود</w:t>
      </w:r>
      <w:r w:rsidRPr="00EE5CE2">
        <w:rPr>
          <w:rFonts w:ascii="Vazir" w:eastAsia="Times New Roman" w:hAnsi="Vazir" w:cs="Times New Roman"/>
          <w:color w:val="000000" w:themeColor="text1"/>
          <w:sz w:val="23"/>
          <w:szCs w:val="23"/>
        </w:rPr>
        <w:t>.</w:t>
      </w:r>
    </w:p>
    <w:bookmarkEnd w:id="3"/>
    <w:p w:rsidR="00C04956" w:rsidRPr="004D5C76" w:rsidRDefault="00C04956" w:rsidP="00EE5CE2">
      <w:pPr>
        <w:bidi/>
        <w:rPr>
          <w:color w:val="000000" w:themeColor="text1"/>
        </w:rPr>
      </w:pPr>
    </w:p>
    <w:sectPr w:rsidR="00C04956" w:rsidRPr="004D5C76" w:rsidSect="0054325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CA" w:rsidRDefault="001C05CA" w:rsidP="00721DC4">
      <w:pPr>
        <w:spacing w:after="0" w:line="240" w:lineRule="auto"/>
      </w:pPr>
      <w:r>
        <w:separator/>
      </w:r>
    </w:p>
  </w:endnote>
  <w:endnote w:type="continuationSeparator" w:id="0">
    <w:p w:rsidR="001C05CA" w:rsidRDefault="001C05CA" w:rsidP="0072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azir">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CA" w:rsidRDefault="001C05CA" w:rsidP="00721DC4">
      <w:pPr>
        <w:spacing w:after="0" w:line="240" w:lineRule="auto"/>
      </w:pPr>
      <w:r>
        <w:separator/>
      </w:r>
    </w:p>
  </w:footnote>
  <w:footnote w:type="continuationSeparator" w:id="0">
    <w:p w:rsidR="001C05CA" w:rsidRDefault="001C05CA" w:rsidP="00721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10CFF"/>
    <w:multiLevelType w:val="multilevel"/>
    <w:tmpl w:val="6B7C0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E3D0F"/>
    <w:multiLevelType w:val="multilevel"/>
    <w:tmpl w:val="72B6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25984"/>
    <w:multiLevelType w:val="multilevel"/>
    <w:tmpl w:val="BEE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32B4A"/>
    <w:multiLevelType w:val="multilevel"/>
    <w:tmpl w:val="F71A6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D00AC2"/>
    <w:multiLevelType w:val="multilevel"/>
    <w:tmpl w:val="B2AE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6F7A28"/>
    <w:multiLevelType w:val="multilevel"/>
    <w:tmpl w:val="32B4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DE053A"/>
    <w:multiLevelType w:val="multilevel"/>
    <w:tmpl w:val="634E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E2"/>
    <w:rsid w:val="00031F26"/>
    <w:rsid w:val="000332E2"/>
    <w:rsid w:val="00073DB6"/>
    <w:rsid w:val="000D0B2F"/>
    <w:rsid w:val="000F6542"/>
    <w:rsid w:val="00113449"/>
    <w:rsid w:val="00154E09"/>
    <w:rsid w:val="00162864"/>
    <w:rsid w:val="00180B2C"/>
    <w:rsid w:val="0018464A"/>
    <w:rsid w:val="001C05CA"/>
    <w:rsid w:val="001D59D2"/>
    <w:rsid w:val="0022453F"/>
    <w:rsid w:val="00241C65"/>
    <w:rsid w:val="00245A9C"/>
    <w:rsid w:val="00283358"/>
    <w:rsid w:val="003323EA"/>
    <w:rsid w:val="003B591B"/>
    <w:rsid w:val="003D4BB5"/>
    <w:rsid w:val="003F5158"/>
    <w:rsid w:val="0042722E"/>
    <w:rsid w:val="00473385"/>
    <w:rsid w:val="004B57D2"/>
    <w:rsid w:val="004D5C76"/>
    <w:rsid w:val="00543250"/>
    <w:rsid w:val="00555276"/>
    <w:rsid w:val="005B0228"/>
    <w:rsid w:val="00651165"/>
    <w:rsid w:val="00681112"/>
    <w:rsid w:val="006C1F04"/>
    <w:rsid w:val="00711632"/>
    <w:rsid w:val="00721DC4"/>
    <w:rsid w:val="00786118"/>
    <w:rsid w:val="007D1044"/>
    <w:rsid w:val="007E178E"/>
    <w:rsid w:val="007E483C"/>
    <w:rsid w:val="00800BB8"/>
    <w:rsid w:val="00805BD7"/>
    <w:rsid w:val="00853413"/>
    <w:rsid w:val="008754D2"/>
    <w:rsid w:val="00897484"/>
    <w:rsid w:val="008A3404"/>
    <w:rsid w:val="009068A5"/>
    <w:rsid w:val="00A023DC"/>
    <w:rsid w:val="00A22D09"/>
    <w:rsid w:val="00A23503"/>
    <w:rsid w:val="00A60964"/>
    <w:rsid w:val="00A9398F"/>
    <w:rsid w:val="00AC4DA5"/>
    <w:rsid w:val="00AE2166"/>
    <w:rsid w:val="00B165F6"/>
    <w:rsid w:val="00B809BB"/>
    <w:rsid w:val="00C04956"/>
    <w:rsid w:val="00C208DE"/>
    <w:rsid w:val="00C34CC8"/>
    <w:rsid w:val="00CC717D"/>
    <w:rsid w:val="00CD5740"/>
    <w:rsid w:val="00CE1634"/>
    <w:rsid w:val="00D86FEA"/>
    <w:rsid w:val="00DA19BD"/>
    <w:rsid w:val="00E6733A"/>
    <w:rsid w:val="00EE5CE2"/>
    <w:rsid w:val="00F22802"/>
    <w:rsid w:val="00F75577"/>
    <w:rsid w:val="00FB4976"/>
    <w:rsid w:val="00FC63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E363"/>
  <w15:chartTrackingRefBased/>
  <w15:docId w15:val="{6FA71C9A-F27D-41BF-8C30-66FD2F71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E5C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E5C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5CE2"/>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E5CE2"/>
    <w:rPr>
      <w:rFonts w:ascii="Times New Roman" w:eastAsia="Times New Roman" w:hAnsi="Times New Roman" w:cs="Times New Roman"/>
      <w:b/>
      <w:bCs/>
      <w:sz w:val="20"/>
      <w:szCs w:val="20"/>
    </w:rPr>
  </w:style>
  <w:style w:type="paragraph" w:customStyle="1" w:styleId="msonormal0">
    <w:name w:val="msonormal"/>
    <w:basedOn w:val="Normal"/>
    <w:rsid w:val="00EE5C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5C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5CE2"/>
    <w:rPr>
      <w:b/>
      <w:bCs/>
    </w:rPr>
  </w:style>
  <w:style w:type="character" w:styleId="Hyperlink">
    <w:name w:val="Hyperlink"/>
    <w:basedOn w:val="DefaultParagraphFont"/>
    <w:uiPriority w:val="99"/>
    <w:semiHidden/>
    <w:unhideWhenUsed/>
    <w:rsid w:val="00EE5CE2"/>
    <w:rPr>
      <w:color w:val="0000FF"/>
      <w:u w:val="single"/>
    </w:rPr>
  </w:style>
  <w:style w:type="character" w:styleId="FollowedHyperlink">
    <w:name w:val="FollowedHyperlink"/>
    <w:basedOn w:val="DefaultParagraphFont"/>
    <w:uiPriority w:val="99"/>
    <w:semiHidden/>
    <w:unhideWhenUsed/>
    <w:rsid w:val="00EE5CE2"/>
    <w:rPr>
      <w:color w:val="800080"/>
      <w:u w:val="single"/>
    </w:rPr>
  </w:style>
  <w:style w:type="paragraph" w:styleId="EndnoteText">
    <w:name w:val="endnote text"/>
    <w:basedOn w:val="Normal"/>
    <w:link w:val="EndnoteTextChar"/>
    <w:uiPriority w:val="99"/>
    <w:semiHidden/>
    <w:unhideWhenUsed/>
    <w:rsid w:val="00721D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1DC4"/>
    <w:rPr>
      <w:sz w:val="20"/>
      <w:szCs w:val="20"/>
    </w:rPr>
  </w:style>
  <w:style w:type="character" w:styleId="EndnoteReference">
    <w:name w:val="endnote reference"/>
    <w:basedOn w:val="DefaultParagraphFont"/>
    <w:uiPriority w:val="99"/>
    <w:semiHidden/>
    <w:unhideWhenUsed/>
    <w:rsid w:val="00721D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BC2C-8BCF-48CE-859C-808F6056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38</Pages>
  <Words>9891</Words>
  <Characters>56383</Characters>
  <Application>Microsoft Office Word</Application>
  <DocSecurity>0</DocSecurity>
  <Lines>469</Lines>
  <Paragraphs>132</Paragraphs>
  <ScaleCrop>false</ScaleCrop>
  <Company/>
  <LinksUpToDate>false</LinksUpToDate>
  <CharactersWithSpaces>66142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زهرا پاک</dc:creator>
  <cp:keywords/>
  <dc:description/>
  <cp:lastModifiedBy>زهرا پاک</cp:lastModifiedBy>
  <cp:revision>54</cp:revision>
  <dcterms:created xsi:type="dcterms:W3CDTF">2023-04-11T09:33:00Z</dcterms:created>
  <dcterms:modified xsi:type="dcterms:W3CDTF">2023-04-11T10:22:00Z</dcterms:modified>
</cp:coreProperties>
</file>